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F8F50" w14:textId="77777777" w:rsidR="00451FC9" w:rsidRPr="00D303A0" w:rsidRDefault="00451FC9" w:rsidP="007F0D7D">
      <w:pPr>
        <w:pStyle w:val="Textkrper"/>
        <w:rPr>
          <w:b/>
          <w:sz w:val="24"/>
        </w:rPr>
      </w:pPr>
      <w:r w:rsidRPr="00D303A0">
        <w:rPr>
          <w:b/>
          <w:sz w:val="24"/>
        </w:rPr>
        <w:t xml:space="preserve">Grundsätze für die Rasse Pinto </w:t>
      </w:r>
      <w:bookmarkStart w:id="0" w:name="_Hlk517427379"/>
      <w:r w:rsidR="00D303A0" w:rsidRPr="00D303A0">
        <w:rPr>
          <w:b/>
          <w:sz w:val="24"/>
        </w:rPr>
        <w:t>gemäß der VO (EU) 2016/1012 Anhang I, Teil 2 und 3</w:t>
      </w:r>
      <w:bookmarkEnd w:id="0"/>
    </w:p>
    <w:p w14:paraId="27D9DEE2" w14:textId="77777777" w:rsidR="00451FC9" w:rsidRPr="005243EB" w:rsidRDefault="00451FC9" w:rsidP="007F0D7D">
      <w:pPr>
        <w:pStyle w:val="Textkrper"/>
      </w:pPr>
    </w:p>
    <w:p w14:paraId="6C485060" w14:textId="77777777" w:rsidR="00B20CF6" w:rsidRPr="005243EB" w:rsidRDefault="00B20CF6" w:rsidP="007F0D7D">
      <w:pPr>
        <w:pStyle w:val="Textkrper"/>
      </w:pPr>
      <w:r w:rsidRPr="005243EB">
        <w:t>Gemeinsam geführtes Ursprungszuchtbuch durch:</w:t>
      </w:r>
    </w:p>
    <w:p w14:paraId="2D406FA2" w14:textId="77777777" w:rsidR="0055383B" w:rsidRPr="005243EB" w:rsidRDefault="0055383B" w:rsidP="0055383B">
      <w:pPr>
        <w:pStyle w:val="Textkrper"/>
      </w:pPr>
    </w:p>
    <w:p w14:paraId="1C075DF7" w14:textId="77777777" w:rsidR="0055383B" w:rsidRPr="005243EB" w:rsidRDefault="0055383B" w:rsidP="0055383B">
      <w:r w:rsidRPr="005243EB">
        <w:t>Pferdezuchtverband Brand</w:t>
      </w:r>
      <w:r w:rsidR="00660916" w:rsidRPr="005243EB">
        <w:t>en</w:t>
      </w:r>
      <w:r w:rsidRPr="005243EB">
        <w:t>burg-Anhalt e.V. (Recht</w:t>
      </w:r>
      <w:r w:rsidR="00B062C5" w:rsidRPr="005243EB">
        <w:t>s</w:t>
      </w:r>
      <w:r w:rsidRPr="005243EB">
        <w:t xml:space="preserve">nachfolge der Verbände </w:t>
      </w:r>
      <w:r w:rsidRPr="005243EB">
        <w:rPr>
          <w:rFonts w:cs="Arial"/>
        </w:rPr>
        <w:t>Pferdezuchtverband Berlin-Brandenburg e.V. und Pferdezuchtverband Sachsen-Anhalt e.V.)</w:t>
      </w:r>
    </w:p>
    <w:p w14:paraId="61AC847A" w14:textId="77777777" w:rsidR="0055383B" w:rsidRPr="005243EB" w:rsidRDefault="0055383B" w:rsidP="0055383B">
      <w:pPr>
        <w:rPr>
          <w:rFonts w:cs="Arial"/>
        </w:rPr>
      </w:pPr>
      <w:r w:rsidRPr="005243EB">
        <w:rPr>
          <w:rFonts w:cs="Arial"/>
        </w:rPr>
        <w:t>Verband der Pferdezüchter Mecklenburg-Vorpommern e.V.</w:t>
      </w:r>
    </w:p>
    <w:p w14:paraId="32631B8E" w14:textId="77777777" w:rsidR="0055383B" w:rsidRPr="005243EB" w:rsidRDefault="0055383B" w:rsidP="0055383B">
      <w:pPr>
        <w:rPr>
          <w:rFonts w:cs="Arial"/>
        </w:rPr>
      </w:pPr>
      <w:r w:rsidRPr="005243EB">
        <w:rPr>
          <w:rFonts w:cs="Arial"/>
        </w:rPr>
        <w:t>Rheinisches Pferdestammbuch e.V.</w:t>
      </w:r>
    </w:p>
    <w:p w14:paraId="1F24EB42" w14:textId="77777777" w:rsidR="0055383B" w:rsidRPr="005243EB" w:rsidRDefault="0055383B" w:rsidP="0055383B">
      <w:pPr>
        <w:rPr>
          <w:rFonts w:cs="Arial"/>
        </w:rPr>
      </w:pPr>
      <w:r w:rsidRPr="005243EB">
        <w:rPr>
          <w:rFonts w:cs="Arial"/>
        </w:rPr>
        <w:t>Pferdezuchtverband Rheinland-Pfalz-Saar e.V.</w:t>
      </w:r>
    </w:p>
    <w:p w14:paraId="66620031" w14:textId="77777777" w:rsidR="0055383B" w:rsidRPr="005243EB" w:rsidRDefault="0055383B" w:rsidP="0055383B">
      <w:pPr>
        <w:rPr>
          <w:rFonts w:cs="Arial"/>
        </w:rPr>
      </w:pPr>
      <w:r w:rsidRPr="005243EB">
        <w:rPr>
          <w:rFonts w:cs="Arial"/>
        </w:rPr>
        <w:t>Pferdezuchtverband Sach</w:t>
      </w:r>
      <w:r w:rsidR="00660916" w:rsidRPr="005243EB">
        <w:rPr>
          <w:rFonts w:cs="Arial"/>
        </w:rPr>
        <w:t>s</w:t>
      </w:r>
      <w:r w:rsidRPr="005243EB">
        <w:rPr>
          <w:rFonts w:cs="Arial"/>
        </w:rPr>
        <w:t>en-Thüringen e.V. (Rechtsnachfolge der Verbände Pferdezuchtverband Sachsen e.V. und Verband Thüringer Pferdezüchter e.V.)</w:t>
      </w:r>
    </w:p>
    <w:p w14:paraId="58AE4100" w14:textId="77777777" w:rsidR="0055383B" w:rsidRPr="005243EB" w:rsidRDefault="0055383B" w:rsidP="0055383B">
      <w:pPr>
        <w:rPr>
          <w:rFonts w:cs="Arial"/>
        </w:rPr>
      </w:pPr>
      <w:r w:rsidRPr="005243EB">
        <w:rPr>
          <w:rFonts w:cs="Arial"/>
        </w:rPr>
        <w:t>Westfälisches Pferdestammbuch e.V.</w:t>
      </w:r>
    </w:p>
    <w:p w14:paraId="300077BD" w14:textId="77777777" w:rsidR="0055383B" w:rsidRPr="005243EB" w:rsidRDefault="0055383B" w:rsidP="0055383B">
      <w:pPr>
        <w:rPr>
          <w:rFonts w:cs="Arial"/>
        </w:rPr>
      </w:pPr>
      <w:r w:rsidRPr="005243EB">
        <w:rPr>
          <w:rFonts w:cs="Arial"/>
        </w:rPr>
        <w:t>Pferdestammbuch Schleswig-Holstein/Hamburg e.V.</w:t>
      </w:r>
    </w:p>
    <w:p w14:paraId="1CFE663A" w14:textId="77777777" w:rsidR="0055383B" w:rsidRPr="005243EB" w:rsidRDefault="0055383B" w:rsidP="0055383B">
      <w:pPr>
        <w:rPr>
          <w:rFonts w:cs="Arial"/>
        </w:rPr>
      </w:pPr>
      <w:r w:rsidRPr="005243EB">
        <w:rPr>
          <w:rFonts w:cs="Arial"/>
        </w:rPr>
        <w:t>Bayerischer Zuchtverband für Kleinpferde und Spezialpferderassen e.V.</w:t>
      </w:r>
    </w:p>
    <w:p w14:paraId="66A48D5E" w14:textId="77777777" w:rsidR="00452D13" w:rsidRPr="005243EB" w:rsidRDefault="00452D13" w:rsidP="0055383B">
      <w:pPr>
        <w:rPr>
          <w:rFonts w:cs="Arial"/>
        </w:rPr>
      </w:pPr>
      <w:r w:rsidRPr="005243EB">
        <w:rPr>
          <w:rFonts w:cs="Arial"/>
        </w:rPr>
        <w:t xml:space="preserve">Verband der Pony- und Pferdezüchter Hessen e.V. </w:t>
      </w:r>
    </w:p>
    <w:p w14:paraId="51D0483B" w14:textId="77777777" w:rsidR="0055383B" w:rsidRPr="005243EB" w:rsidRDefault="0055383B" w:rsidP="0055383B">
      <w:pPr>
        <w:rPr>
          <w:rFonts w:cs="Arial"/>
        </w:rPr>
      </w:pPr>
      <w:r w:rsidRPr="005243EB">
        <w:rPr>
          <w:rFonts w:cs="Arial"/>
        </w:rPr>
        <w:t>Pferdestammbuch Weser-Ems e.V.</w:t>
      </w:r>
    </w:p>
    <w:p w14:paraId="3E6FEDA7" w14:textId="77777777" w:rsidR="0055383B" w:rsidRPr="005243EB" w:rsidRDefault="0055383B" w:rsidP="0055383B">
      <w:pPr>
        <w:rPr>
          <w:rFonts w:cs="Arial"/>
        </w:rPr>
      </w:pPr>
      <w:r w:rsidRPr="005243EB">
        <w:rPr>
          <w:rFonts w:cs="Arial"/>
        </w:rPr>
        <w:t>Zuchtverband für deutsche Pferde e.V.</w:t>
      </w:r>
    </w:p>
    <w:p w14:paraId="66FD00EC" w14:textId="77777777" w:rsidR="004A509F" w:rsidRDefault="004A509F" w:rsidP="007F0D7D">
      <w:pPr>
        <w:pStyle w:val="Textkrper"/>
      </w:pPr>
    </w:p>
    <w:p w14:paraId="13195519" w14:textId="77777777" w:rsidR="00D303A0" w:rsidRPr="00D303A0" w:rsidRDefault="00D303A0" w:rsidP="00D303A0">
      <w:pPr>
        <w:rPr>
          <w:rFonts w:cs="Arial"/>
        </w:rPr>
      </w:pPr>
      <w:bookmarkStart w:id="1" w:name="_Hlk517427408"/>
      <w:r w:rsidRPr="00D303A0">
        <w:rPr>
          <w:rFonts w:eastAsia="MS Mincho"/>
        </w:rPr>
        <w:t xml:space="preserve">Die Grundsätze der Zucht der Rasse </w:t>
      </w:r>
      <w:r>
        <w:rPr>
          <w:rFonts w:eastAsia="MS Mincho"/>
        </w:rPr>
        <w:t>Pinto</w:t>
      </w:r>
      <w:r w:rsidRPr="00D303A0">
        <w:rPr>
          <w:rFonts w:eastAsia="MS Mincho"/>
        </w:rPr>
        <w:t xml:space="preserve"> </w:t>
      </w:r>
      <w:bookmarkStart w:id="2" w:name="_Hlk495652558"/>
      <w:r w:rsidRPr="00D303A0">
        <w:rPr>
          <w:rFonts w:eastAsia="MS Mincho"/>
        </w:rPr>
        <w:t>sind für Filialzuchtbücher verbindlich und sind auf www.pferd-aktuell.de/zvo/zucht-verbands-ordnung-zvo veröffentlicht.</w:t>
      </w:r>
      <w:bookmarkEnd w:id="2"/>
    </w:p>
    <w:bookmarkEnd w:id="1"/>
    <w:p w14:paraId="4DE2611F" w14:textId="77777777" w:rsidR="00D303A0" w:rsidRPr="005243EB" w:rsidRDefault="00D303A0" w:rsidP="007F0D7D">
      <w:pPr>
        <w:pStyle w:val="Textkrper"/>
      </w:pPr>
    </w:p>
    <w:p w14:paraId="00B4AF38" w14:textId="77777777" w:rsidR="006672F1" w:rsidRPr="000A2DAF" w:rsidRDefault="006672F1" w:rsidP="007F0D7D">
      <w:pPr>
        <w:numPr>
          <w:ilvl w:val="0"/>
          <w:numId w:val="5"/>
        </w:numPr>
        <w:spacing w:before="61" w:after="61"/>
        <w:ind w:left="0" w:firstLine="0"/>
        <w:rPr>
          <w:b/>
          <w:u w:val="single"/>
        </w:rPr>
      </w:pPr>
      <w:r w:rsidRPr="005243EB">
        <w:rPr>
          <w:b/>
          <w:u w:val="single"/>
        </w:rPr>
        <w:t>Abstammungsaufzeichnung/</w:t>
      </w:r>
      <w:r w:rsidRPr="000A2DAF">
        <w:rPr>
          <w:b/>
          <w:u w:val="single"/>
        </w:rPr>
        <w:t>Angaben im Zuchtbuch:</w:t>
      </w:r>
    </w:p>
    <w:p w14:paraId="2EB2995D" w14:textId="77777777" w:rsidR="00ED4E13" w:rsidRDefault="00ED4E13" w:rsidP="00ED4E13">
      <w:pPr>
        <w:rPr>
          <w:rFonts w:cs="Arial"/>
          <w:bCs/>
          <w:i/>
          <w:szCs w:val="22"/>
          <w:u w:val="single"/>
        </w:rPr>
      </w:pPr>
      <w:bookmarkStart w:id="3" w:name="_Hlk517956981"/>
      <w:r w:rsidRPr="00A26C0E">
        <w:rPr>
          <w:rFonts w:cs="Arial"/>
          <w:bCs/>
          <w:i/>
          <w:szCs w:val="22"/>
          <w:u w:val="single"/>
        </w:rPr>
        <w:t xml:space="preserve">Angaben zum Pferd (gemäß VO (EU) </w:t>
      </w:r>
      <w:r w:rsidRPr="0049472B">
        <w:rPr>
          <w:rFonts w:cs="Arial"/>
          <w:bCs/>
          <w:i/>
          <w:szCs w:val="22"/>
          <w:u w:val="single"/>
        </w:rPr>
        <w:t>2021/963</w:t>
      </w:r>
      <w:r>
        <w:rPr>
          <w:rFonts w:cs="Arial"/>
          <w:bCs/>
          <w:i/>
          <w:szCs w:val="22"/>
          <w:u w:val="single"/>
        </w:rPr>
        <w:t>)</w:t>
      </w:r>
    </w:p>
    <w:p w14:paraId="14B24A19" w14:textId="77777777" w:rsidR="00ED4E13" w:rsidRPr="009A7C12" w:rsidRDefault="00ED4E13" w:rsidP="00ED4E13">
      <w:pPr>
        <w:rPr>
          <w:rFonts w:cs="Arial"/>
          <w:bCs/>
          <w:szCs w:val="22"/>
        </w:rPr>
      </w:pPr>
      <w:r w:rsidRPr="00A26C0E">
        <w:rPr>
          <w:rFonts w:cs="Arial"/>
          <w:bCs/>
          <w:szCs w:val="22"/>
        </w:rPr>
        <w:t xml:space="preserve">Die Identifizierung muss gemäß DVO (EU) </w:t>
      </w:r>
      <w:r w:rsidRPr="0049472B">
        <w:rPr>
          <w:rFonts w:cs="Arial"/>
          <w:bCs/>
          <w:szCs w:val="22"/>
        </w:rPr>
        <w:t xml:space="preserve">2021/963 </w:t>
      </w:r>
      <w:r w:rsidRPr="00A26C0E">
        <w:rPr>
          <w:rFonts w:cs="Arial"/>
          <w:bCs/>
          <w:szCs w:val="22"/>
        </w:rPr>
        <w:t>erfolgen.</w:t>
      </w:r>
      <w:r>
        <w:rPr>
          <w:rFonts w:cs="Arial"/>
          <w:bCs/>
          <w:szCs w:val="22"/>
        </w:rPr>
        <w:t xml:space="preserve"> </w:t>
      </w:r>
      <w:r w:rsidRPr="009A7C12">
        <w:rPr>
          <w:rFonts w:cs="Arial"/>
          <w:bCs/>
          <w:szCs w:val="22"/>
        </w:rPr>
        <w:t>Es sind mindestens folgende Angaben im Zuchtbuch zu machen:</w:t>
      </w:r>
    </w:p>
    <w:p w14:paraId="16D160BD" w14:textId="77777777" w:rsidR="00ED4E13" w:rsidRPr="009A7C12" w:rsidRDefault="00ED4E13" w:rsidP="00ED4E13">
      <w:pPr>
        <w:rPr>
          <w:rFonts w:cs="Arial"/>
          <w:bCs/>
          <w:szCs w:val="22"/>
        </w:rPr>
      </w:pPr>
      <w:r w:rsidRPr="009A7C12">
        <w:rPr>
          <w:rFonts w:cs="Arial"/>
          <w:bCs/>
          <w:szCs w:val="22"/>
        </w:rPr>
        <w:t>Rasse, Geschlecht, Name, UELN, Geburtsdatum, Geburtsort, Geburtsland, Farbe und Abzeichen, Kennzeichnung (Transponder und ggf. Rasse- und Nummernbrand), Abteilung und Klasse des Zuchtbuches, Name und Anschrift des Züchters sowie des Eigentümers oder des Tierhalters</w:t>
      </w:r>
    </w:p>
    <w:p w14:paraId="7978DE9A" w14:textId="77777777" w:rsidR="00D303A0" w:rsidRPr="00D303A0" w:rsidRDefault="00D303A0" w:rsidP="00D303A0">
      <w:pPr>
        <w:rPr>
          <w:rFonts w:cs="Arial"/>
          <w:szCs w:val="22"/>
        </w:rPr>
      </w:pPr>
    </w:p>
    <w:p w14:paraId="2D00BB63" w14:textId="77777777" w:rsidR="00D303A0" w:rsidRPr="00D303A0" w:rsidRDefault="00D303A0" w:rsidP="00D303A0">
      <w:pPr>
        <w:rPr>
          <w:rFonts w:cs="Arial"/>
          <w:i/>
          <w:szCs w:val="22"/>
          <w:u w:val="single"/>
        </w:rPr>
      </w:pPr>
      <w:r w:rsidRPr="00D303A0">
        <w:rPr>
          <w:rFonts w:cs="Arial"/>
          <w:i/>
          <w:szCs w:val="22"/>
          <w:u w:val="single"/>
        </w:rPr>
        <w:t>Angaben zu den genetischen Eltern und mindestens vier weiteren Vorfahrengenerationen (soweit vorhanden)</w:t>
      </w:r>
    </w:p>
    <w:p w14:paraId="10218362" w14:textId="77777777" w:rsidR="00D303A0" w:rsidRPr="001A4EBC" w:rsidRDefault="00D303A0" w:rsidP="00D303A0">
      <w:pPr>
        <w:rPr>
          <w:rFonts w:cs="Arial"/>
          <w:szCs w:val="22"/>
        </w:rPr>
      </w:pPr>
      <w:r w:rsidRPr="00D303A0">
        <w:rPr>
          <w:rFonts w:cs="Arial"/>
          <w:szCs w:val="22"/>
        </w:rPr>
        <w:t>Name, UELN, Geschlecht, Farbe und Abzeichen, Rasse, Kennzeichnung (Transponder und ggf. Rasse- und Nummernbrand), Abteilung und Klasse des Zuchtbuches, Name des Züchters</w:t>
      </w:r>
    </w:p>
    <w:bookmarkEnd w:id="3"/>
    <w:p w14:paraId="70BA05D7" w14:textId="77777777" w:rsidR="00451FC9" w:rsidRPr="000A2DAF" w:rsidRDefault="00451FC9" w:rsidP="007F0D7D">
      <w:pPr>
        <w:pStyle w:val="Textkrper"/>
      </w:pPr>
    </w:p>
    <w:p w14:paraId="2B7EEEA3" w14:textId="77777777" w:rsidR="00D303A0" w:rsidRPr="000A2DAF" w:rsidRDefault="00D303A0" w:rsidP="00D303A0">
      <w:pPr>
        <w:numPr>
          <w:ilvl w:val="0"/>
          <w:numId w:val="5"/>
        </w:numPr>
        <w:spacing w:before="61" w:after="61"/>
        <w:ind w:left="0" w:firstLine="0"/>
        <w:rPr>
          <w:b/>
          <w:u w:val="single"/>
          <w:lang w:val="en-US"/>
        </w:rPr>
      </w:pPr>
      <w:r w:rsidRPr="000A2DAF">
        <w:rPr>
          <w:b/>
          <w:u w:val="single"/>
          <w:lang w:val="en-US"/>
        </w:rPr>
        <w:t>Kennzeichnung von Equiden</w:t>
      </w:r>
    </w:p>
    <w:p w14:paraId="3F959B7D" w14:textId="77777777" w:rsidR="00D303A0" w:rsidRPr="005243EB" w:rsidRDefault="00D303A0" w:rsidP="00D303A0">
      <w:pPr>
        <w:pStyle w:val="Textkrper"/>
      </w:pPr>
      <w:r w:rsidRPr="00D303A0">
        <w:t xml:space="preserve">Die Identifizierung </w:t>
      </w:r>
      <w:bookmarkStart w:id="4" w:name="_Hlk517427564"/>
      <w:r w:rsidRPr="00D303A0">
        <w:t>und Kennzeichnung</w:t>
      </w:r>
      <w:bookmarkEnd w:id="4"/>
      <w:r w:rsidRPr="00D303A0">
        <w:t xml:space="preserve"> der Equiden erfolgt gemäß der </w:t>
      </w:r>
      <w:r w:rsidRPr="000A2DAF">
        <w:t xml:space="preserve">DVO (EU) </w:t>
      </w:r>
      <w:r w:rsidR="00ED4E13">
        <w:t>2021</w:t>
      </w:r>
      <w:r w:rsidRPr="000A2DAF">
        <w:t>/</w:t>
      </w:r>
      <w:r w:rsidR="00ED4E13">
        <w:t>963</w:t>
      </w:r>
      <w:r w:rsidRPr="000A2DAF">
        <w:t>.</w:t>
      </w:r>
    </w:p>
    <w:p w14:paraId="697ACDB2" w14:textId="77777777" w:rsidR="00D303A0" w:rsidRPr="001A4EBC" w:rsidRDefault="00D303A0" w:rsidP="00D303A0">
      <w:pPr>
        <w:pStyle w:val="Textkrper"/>
      </w:pPr>
      <w:r w:rsidRPr="00D303A0">
        <w:t xml:space="preserve">Zusätzlich wird für jedes Pferd der Rasse Pinto das </w:t>
      </w:r>
      <w:bookmarkStart w:id="5" w:name="_Hlk517957036"/>
      <w:r w:rsidRPr="00D303A0">
        <w:t>Abzeichen-Diagramm im Equidenpass ausgefüllt.</w:t>
      </w:r>
    </w:p>
    <w:bookmarkEnd w:id="5"/>
    <w:p w14:paraId="273203DA" w14:textId="77777777" w:rsidR="00D303A0" w:rsidRPr="005243EB" w:rsidRDefault="00D303A0" w:rsidP="00D303A0">
      <w:pPr>
        <w:pStyle w:val="Textkrper"/>
      </w:pPr>
      <w:r w:rsidRPr="005243EB">
        <w:t>Zusätzlich zum Transponder können Fohlen am linken Oberschenkel einen Schenkelbrand (Zuchtbrand plus Nummernbrand) erhalten.</w:t>
      </w:r>
    </w:p>
    <w:p w14:paraId="44CA8209" w14:textId="77777777" w:rsidR="00D303A0" w:rsidRPr="005243EB" w:rsidRDefault="00D303A0" w:rsidP="00D303A0">
      <w:pPr>
        <w:pStyle w:val="Textkrper"/>
      </w:pPr>
    </w:p>
    <w:p w14:paraId="27EB63D2" w14:textId="77777777" w:rsidR="006672F1" w:rsidRPr="000A2DAF" w:rsidRDefault="00D303A0" w:rsidP="007F0D7D">
      <w:pPr>
        <w:numPr>
          <w:ilvl w:val="0"/>
          <w:numId w:val="5"/>
        </w:numPr>
        <w:spacing w:before="61" w:after="61"/>
        <w:ind w:left="0" w:firstLine="0"/>
        <w:rPr>
          <w:b/>
          <w:u w:val="single"/>
        </w:rPr>
      </w:pPr>
      <w:r>
        <w:rPr>
          <w:b/>
          <w:u w:val="single"/>
        </w:rPr>
        <w:t>Zuchtziel</w:t>
      </w:r>
    </w:p>
    <w:p w14:paraId="0C612CE2" w14:textId="77777777" w:rsidR="00D303A0" w:rsidRDefault="00D303A0" w:rsidP="00D303A0">
      <w:bookmarkStart w:id="6" w:name="_Hlk495414941"/>
      <w:r w:rsidRPr="00D303A0">
        <w:t>Das Zuchtprogramm hat einen Zuchtfortschritt im Hinblick auf das definierte Zuchtziel und somit die Verbesserung der Eigenschaften der Rasse zum Ziel und umfasst alle Maßnahmen und Aktivitäten, die diesem Ziel dienlich sind.</w:t>
      </w:r>
    </w:p>
    <w:p w14:paraId="0703996B" w14:textId="77777777" w:rsidR="00D303A0" w:rsidRDefault="00D303A0" w:rsidP="00D303A0"/>
    <w:bookmarkEnd w:id="6"/>
    <w:p w14:paraId="30216401" w14:textId="77777777" w:rsidR="00451FC9" w:rsidRPr="00D303A0" w:rsidRDefault="00451FC9" w:rsidP="007F0D7D">
      <w:pPr>
        <w:pStyle w:val="Textkrper"/>
        <w:rPr>
          <w:i/>
        </w:rPr>
      </w:pPr>
      <w:r w:rsidRPr="00D303A0">
        <w:rPr>
          <w:i/>
        </w:rPr>
        <w:t>Die Rasse Pinto ist geprägt von der Farbe der Plattenscheckung in allen Farbvariationen. Die Größe erstreckt sich von ca. 120 cm bis über 170 cm Widerristhöhe. Der Pinto ist ein Pony bzw. Pferd mit ausgesprochen vielseitiger Eignung für Fahr- und Reitsport jeder Art.</w:t>
      </w:r>
    </w:p>
    <w:p w14:paraId="0C0654CE" w14:textId="77777777" w:rsidR="00451FC9" w:rsidRPr="000A2DAF" w:rsidRDefault="00451FC9" w:rsidP="007F0D7D">
      <w:pPr>
        <w:pStyle w:val="Textkrper"/>
      </w:pPr>
    </w:p>
    <w:p w14:paraId="69F01F87" w14:textId="77777777" w:rsidR="006672F1" w:rsidRPr="00D303A0" w:rsidRDefault="00D303A0" w:rsidP="007F0D7D">
      <w:pPr>
        <w:numPr>
          <w:ilvl w:val="0"/>
          <w:numId w:val="5"/>
        </w:numPr>
        <w:spacing w:before="61" w:after="61"/>
        <w:ind w:left="0" w:firstLine="0"/>
        <w:rPr>
          <w:b/>
          <w:u w:val="single"/>
          <w:lang w:val="en-US"/>
        </w:rPr>
      </w:pPr>
      <w:bookmarkStart w:id="7" w:name="_Hlk517957086"/>
      <w:r w:rsidRPr="00D303A0">
        <w:rPr>
          <w:b/>
          <w:u w:val="single"/>
          <w:lang w:val="en-US"/>
        </w:rPr>
        <w:t>Eigenschaften und Hauptmerkmale</w:t>
      </w:r>
      <w:bookmarkEnd w:id="7"/>
    </w:p>
    <w:p w14:paraId="3BF65CD4" w14:textId="77777777" w:rsidR="00451FC9" w:rsidRPr="005243EB" w:rsidRDefault="00451FC9" w:rsidP="007F0D7D">
      <w:pPr>
        <w:ind w:firstLine="709"/>
        <w:rPr>
          <w:rFonts w:cs="Arial"/>
          <w:lang w:val="en-US"/>
        </w:rPr>
      </w:pPr>
    </w:p>
    <w:p w14:paraId="7554023C" w14:textId="77777777" w:rsidR="00451FC9" w:rsidRPr="005243EB" w:rsidRDefault="00451FC9" w:rsidP="007F0D7D">
      <w:pPr>
        <w:tabs>
          <w:tab w:val="left" w:pos="1049"/>
          <w:tab w:val="left" w:pos="1440"/>
        </w:tabs>
        <w:rPr>
          <w:rFonts w:eastAsia="MS Mincho"/>
          <w:b/>
          <w:bCs/>
        </w:rPr>
      </w:pPr>
      <w:r w:rsidRPr="005243EB">
        <w:rPr>
          <w:rFonts w:eastAsia="MS Mincho"/>
          <w:b/>
          <w:bCs/>
        </w:rPr>
        <w:lastRenderedPageBreak/>
        <w:t>Rasse</w:t>
      </w:r>
      <w:r w:rsidRPr="005243EB">
        <w:rPr>
          <w:rFonts w:eastAsia="MS Mincho"/>
          <w:b/>
          <w:bCs/>
        </w:rPr>
        <w:tab/>
      </w:r>
      <w:r w:rsidRPr="005243EB">
        <w:rPr>
          <w:rFonts w:eastAsia="MS Mincho"/>
          <w:b/>
          <w:bCs/>
        </w:rPr>
        <w:tab/>
      </w:r>
      <w:r w:rsidRPr="005243EB">
        <w:rPr>
          <w:rFonts w:eastAsia="MS Mincho"/>
          <w:b/>
          <w:bCs/>
        </w:rPr>
        <w:tab/>
      </w:r>
      <w:r w:rsidRPr="005243EB">
        <w:rPr>
          <w:rFonts w:eastAsia="MS Mincho"/>
          <w:b/>
          <w:bCs/>
        </w:rPr>
        <w:tab/>
      </w:r>
      <w:r w:rsidRPr="005243EB">
        <w:rPr>
          <w:rFonts w:eastAsia="MS Mincho"/>
          <w:b/>
          <w:bCs/>
        </w:rPr>
        <w:tab/>
        <w:t>Pinto</w:t>
      </w:r>
    </w:p>
    <w:p w14:paraId="32E6B41B" w14:textId="77777777" w:rsidR="00451FC9" w:rsidRPr="005243EB" w:rsidRDefault="00451FC9" w:rsidP="007F0D7D">
      <w:pPr>
        <w:tabs>
          <w:tab w:val="left" w:pos="1049"/>
          <w:tab w:val="left" w:pos="1440"/>
        </w:tabs>
        <w:ind w:left="3545" w:hanging="3545"/>
        <w:rPr>
          <w:rFonts w:eastAsia="MS Mincho"/>
        </w:rPr>
      </w:pPr>
      <w:r w:rsidRPr="005243EB">
        <w:rPr>
          <w:rFonts w:eastAsia="MS Mincho"/>
          <w:b/>
          <w:bCs/>
        </w:rPr>
        <w:t>Farben</w:t>
      </w:r>
      <w:r w:rsidRPr="005243EB">
        <w:rPr>
          <w:rFonts w:eastAsia="MS Mincho"/>
        </w:rPr>
        <w:tab/>
      </w:r>
      <w:r w:rsidRPr="005243EB">
        <w:rPr>
          <w:rFonts w:eastAsia="MS Mincho"/>
        </w:rPr>
        <w:tab/>
      </w:r>
      <w:r w:rsidRPr="005243EB">
        <w:rPr>
          <w:rFonts w:eastAsia="MS Mincho"/>
        </w:rPr>
        <w:tab/>
        <w:t>Plattenscheckung in allen Farben mit allen Abzeichen</w:t>
      </w:r>
    </w:p>
    <w:p w14:paraId="57983078" w14:textId="77777777" w:rsidR="00451FC9" w:rsidRPr="005243EB" w:rsidRDefault="00451FC9" w:rsidP="007F0D7D">
      <w:pPr>
        <w:tabs>
          <w:tab w:val="left" w:pos="1049"/>
          <w:tab w:val="left" w:pos="1440"/>
        </w:tabs>
        <w:rPr>
          <w:rFonts w:eastAsia="MS Mincho"/>
        </w:rPr>
      </w:pPr>
      <w:r w:rsidRPr="005243EB">
        <w:rPr>
          <w:rFonts w:eastAsia="MS Mincho"/>
          <w:b/>
          <w:bCs/>
        </w:rPr>
        <w:t>Größe</w:t>
      </w:r>
      <w:r w:rsidRPr="005243EB">
        <w:rPr>
          <w:rFonts w:eastAsia="MS Mincho"/>
        </w:rPr>
        <w:tab/>
      </w:r>
      <w:r w:rsidRPr="005243EB">
        <w:rPr>
          <w:rFonts w:eastAsia="MS Mincho"/>
        </w:rPr>
        <w:tab/>
      </w:r>
      <w:r w:rsidRPr="005243EB">
        <w:rPr>
          <w:rFonts w:eastAsia="MS Mincho"/>
        </w:rPr>
        <w:tab/>
      </w:r>
      <w:r w:rsidRPr="005243EB">
        <w:rPr>
          <w:rFonts w:eastAsia="MS Mincho"/>
        </w:rPr>
        <w:tab/>
      </w:r>
      <w:r w:rsidRPr="005243EB">
        <w:rPr>
          <w:rFonts w:eastAsia="MS Mincho"/>
        </w:rPr>
        <w:tab/>
        <w:t>ab ca. 120 cm</w:t>
      </w:r>
    </w:p>
    <w:p w14:paraId="0488626F" w14:textId="77777777" w:rsidR="00451FC9" w:rsidRPr="005243EB" w:rsidRDefault="00451FC9" w:rsidP="007F0D7D">
      <w:pPr>
        <w:rPr>
          <w:rFonts w:eastAsia="MS Mincho"/>
          <w:b/>
          <w:bCs/>
        </w:rPr>
      </w:pPr>
    </w:p>
    <w:p w14:paraId="7F34F2F2" w14:textId="77777777" w:rsidR="00D303A0" w:rsidRPr="00D9294C" w:rsidRDefault="00D303A0" w:rsidP="00D303A0">
      <w:pPr>
        <w:rPr>
          <w:rFonts w:eastAsia="MS Mincho"/>
          <w:b/>
          <w:bCs/>
        </w:rPr>
      </w:pPr>
      <w:r w:rsidRPr="00D9294C">
        <w:rPr>
          <w:rFonts w:eastAsia="MS Mincho"/>
          <w:b/>
          <w:bCs/>
        </w:rPr>
        <w:t>Äußere Erscheinung</w:t>
      </w:r>
    </w:p>
    <w:p w14:paraId="2D5917B7" w14:textId="77777777" w:rsidR="00451FC9" w:rsidRPr="005243EB" w:rsidRDefault="00451FC9" w:rsidP="007F0D7D">
      <w:pPr>
        <w:ind w:left="3540" w:hanging="3540"/>
        <w:rPr>
          <w:rFonts w:eastAsia="MS Mincho"/>
        </w:rPr>
      </w:pPr>
      <w:r w:rsidRPr="005243EB">
        <w:rPr>
          <w:rFonts w:eastAsia="MS Mincho"/>
          <w:b/>
          <w:bCs/>
        </w:rPr>
        <w:t>Typ</w:t>
      </w:r>
      <w:r w:rsidRPr="005243EB">
        <w:rPr>
          <w:rFonts w:eastAsia="MS Mincho"/>
          <w:b/>
          <w:bCs/>
        </w:rPr>
        <w:tab/>
      </w:r>
      <w:r w:rsidRPr="005243EB">
        <w:rPr>
          <w:rFonts w:eastAsia="MS Mincho"/>
        </w:rPr>
        <w:t>Erwünscht ist das Erscheinungsbild eines korrekten und harmonischen Pferdes/Ponys mit trockenen und ausdrucksvollen Kopf mit großen, lebhaften und freundlichen Augen, nicht zu großen Ohren, einer gut geformte</w:t>
      </w:r>
      <w:r w:rsidR="00A449EC">
        <w:rPr>
          <w:rFonts w:eastAsia="MS Mincho"/>
        </w:rPr>
        <w:t>n</w:t>
      </w:r>
      <w:r w:rsidRPr="005243EB">
        <w:rPr>
          <w:rFonts w:eastAsia="MS Mincho"/>
        </w:rPr>
        <w:t xml:space="preserve"> Halsung, einer plastischen Bemuskelung sowie korrekten, klaren Gliedmaßen.</w:t>
      </w:r>
    </w:p>
    <w:p w14:paraId="4DEF8D3D" w14:textId="77777777" w:rsidR="00451FC9" w:rsidRPr="005243EB" w:rsidRDefault="00451FC9" w:rsidP="007F0D7D">
      <w:pPr>
        <w:rPr>
          <w:rFonts w:eastAsia="MS Mincho"/>
        </w:rPr>
      </w:pPr>
    </w:p>
    <w:p w14:paraId="7A0A3B1E" w14:textId="77777777" w:rsidR="00451FC9" w:rsidRPr="005243EB" w:rsidRDefault="00451FC9" w:rsidP="007F0D7D">
      <w:pPr>
        <w:tabs>
          <w:tab w:val="left" w:pos="1049"/>
          <w:tab w:val="left" w:pos="1440"/>
        </w:tabs>
        <w:ind w:left="3540" w:hanging="3540"/>
        <w:rPr>
          <w:rFonts w:eastAsia="MS Mincho"/>
        </w:rPr>
      </w:pPr>
      <w:r w:rsidRPr="005243EB">
        <w:tab/>
      </w:r>
      <w:r w:rsidRPr="005243EB">
        <w:tab/>
      </w:r>
      <w:r w:rsidRPr="005243EB">
        <w:tab/>
      </w:r>
      <w:r w:rsidRPr="005243EB">
        <w:tab/>
        <w:t>Unerwünscht sind insbesondere ein derbes, plumpes Erscheinungsbild, ein grober Kopf, verschwommene Konturen, unklare Gelenke und bei Zuchtpferden fehlender Geschlechtsausdruck</w:t>
      </w:r>
    </w:p>
    <w:p w14:paraId="758AE58E" w14:textId="77777777" w:rsidR="00451FC9" w:rsidRPr="005243EB" w:rsidRDefault="00451FC9" w:rsidP="007F0D7D">
      <w:pPr>
        <w:tabs>
          <w:tab w:val="left" w:pos="1049"/>
          <w:tab w:val="left" w:pos="1440"/>
        </w:tabs>
        <w:rPr>
          <w:rFonts w:eastAsia="MS Mincho"/>
        </w:rPr>
      </w:pPr>
    </w:p>
    <w:p w14:paraId="6C957BEF" w14:textId="77777777" w:rsidR="00451FC9" w:rsidRPr="005243EB" w:rsidRDefault="00451FC9" w:rsidP="007F0D7D">
      <w:pPr>
        <w:tabs>
          <w:tab w:val="left" w:pos="1049"/>
          <w:tab w:val="left" w:pos="1440"/>
        </w:tabs>
        <w:ind w:left="3540" w:hanging="3540"/>
        <w:rPr>
          <w:rFonts w:eastAsia="MS Mincho"/>
        </w:rPr>
      </w:pPr>
      <w:r w:rsidRPr="005243EB">
        <w:rPr>
          <w:rFonts w:eastAsia="MS Mincho"/>
          <w:b/>
          <w:bCs/>
        </w:rPr>
        <w:t>Körperbau</w:t>
      </w:r>
      <w:r w:rsidRPr="005243EB">
        <w:rPr>
          <w:rFonts w:eastAsia="MS Mincho"/>
        </w:rPr>
        <w:tab/>
      </w:r>
      <w:r w:rsidRPr="005243EB">
        <w:rPr>
          <w:rFonts w:eastAsia="MS Mincho"/>
        </w:rPr>
        <w:tab/>
        <w:t>Erwünscht ist ein harmonischer, für Reit- und Fahrzwecke jeder Art geeigneter Körperbau.</w:t>
      </w:r>
    </w:p>
    <w:p w14:paraId="3DC069B3" w14:textId="77777777" w:rsidR="00451FC9" w:rsidRPr="005243EB" w:rsidRDefault="00451FC9" w:rsidP="007F0D7D">
      <w:pPr>
        <w:tabs>
          <w:tab w:val="left" w:pos="1049"/>
          <w:tab w:val="left" w:pos="1440"/>
        </w:tabs>
        <w:ind w:left="3540" w:hanging="3540"/>
        <w:rPr>
          <w:rFonts w:eastAsia="MS Mincho"/>
        </w:rPr>
      </w:pPr>
      <w:r w:rsidRPr="005243EB">
        <w:rPr>
          <w:rFonts w:eastAsia="MS Mincho"/>
          <w:i/>
          <w:iCs/>
        </w:rPr>
        <w:tab/>
      </w:r>
      <w:r w:rsidRPr="005243EB">
        <w:rPr>
          <w:rFonts w:eastAsia="MS Mincho"/>
          <w:i/>
          <w:iCs/>
        </w:rPr>
        <w:tab/>
      </w:r>
      <w:r w:rsidRPr="005243EB">
        <w:rPr>
          <w:rFonts w:eastAsia="MS Mincho"/>
          <w:i/>
          <w:iCs/>
        </w:rPr>
        <w:tab/>
      </w:r>
      <w:r w:rsidRPr="005243EB">
        <w:rPr>
          <w:rFonts w:eastAsia="MS Mincho"/>
          <w:i/>
          <w:iCs/>
        </w:rPr>
        <w:tab/>
      </w:r>
      <w:r w:rsidRPr="005243EB">
        <w:rPr>
          <w:rFonts w:eastAsia="MS Mincho"/>
        </w:rPr>
        <w:t>Dazu gehören:</w:t>
      </w:r>
    </w:p>
    <w:p w14:paraId="19A3C4D5" w14:textId="77777777" w:rsidR="00451FC9" w:rsidRPr="005243EB" w:rsidRDefault="00451FC9" w:rsidP="007F0D7D">
      <w:pPr>
        <w:pStyle w:val="Blocktext"/>
        <w:ind w:right="-2"/>
      </w:pPr>
      <w:r w:rsidRPr="005243EB">
        <w:t>ein mittellanger, breiter, gut aufgesetzter, sich zum Kopf hin verjüngender Hals mit genügender Ganaschenfreiheit,</w:t>
      </w:r>
    </w:p>
    <w:p w14:paraId="3AC2D9D3" w14:textId="77777777" w:rsidR="00451FC9" w:rsidRPr="005243EB" w:rsidRDefault="00451FC9" w:rsidP="007F0D7D">
      <w:pPr>
        <w:tabs>
          <w:tab w:val="left" w:pos="1049"/>
          <w:tab w:val="left" w:pos="1440"/>
        </w:tabs>
        <w:rPr>
          <w:rFonts w:eastAsia="MS Mincho"/>
        </w:rPr>
      </w:pPr>
      <w:r w:rsidRPr="005243EB">
        <w:rPr>
          <w:rFonts w:eastAsia="MS Mincho"/>
        </w:rPr>
        <w:tab/>
      </w:r>
      <w:r w:rsidRPr="005243EB">
        <w:rPr>
          <w:rFonts w:eastAsia="MS Mincho"/>
        </w:rPr>
        <w:tab/>
      </w:r>
      <w:r w:rsidRPr="005243EB">
        <w:rPr>
          <w:rFonts w:eastAsia="MS Mincho"/>
        </w:rPr>
        <w:tab/>
      </w:r>
      <w:r w:rsidRPr="005243EB">
        <w:rPr>
          <w:rFonts w:eastAsia="MS Mincho"/>
        </w:rPr>
        <w:tab/>
      </w:r>
      <w:r w:rsidRPr="005243EB">
        <w:rPr>
          <w:rFonts w:eastAsia="MS Mincho"/>
        </w:rPr>
        <w:tab/>
      </w:r>
      <w:r w:rsidRPr="005243EB">
        <w:rPr>
          <w:rFonts w:eastAsia="MS Mincho"/>
        </w:rPr>
        <w:tab/>
        <w:t>eine große, schräg gelagerte Schulter,</w:t>
      </w:r>
    </w:p>
    <w:p w14:paraId="602B4134" w14:textId="77777777" w:rsidR="00451FC9" w:rsidRPr="005243EB" w:rsidRDefault="00451FC9" w:rsidP="007F0D7D">
      <w:pPr>
        <w:tabs>
          <w:tab w:val="left" w:pos="1049"/>
          <w:tab w:val="left" w:pos="1440"/>
        </w:tabs>
        <w:ind w:left="3545"/>
        <w:rPr>
          <w:rFonts w:eastAsia="MS Mincho"/>
        </w:rPr>
      </w:pPr>
      <w:r w:rsidRPr="005243EB">
        <w:rPr>
          <w:rFonts w:eastAsia="MS Mincho"/>
        </w:rPr>
        <w:t>ein markanter in den Rücken hineinreichender Widerrist</w:t>
      </w:r>
    </w:p>
    <w:p w14:paraId="767141A7" w14:textId="77777777" w:rsidR="00451FC9" w:rsidRPr="005243EB" w:rsidRDefault="00451FC9" w:rsidP="007F0D7D">
      <w:pPr>
        <w:tabs>
          <w:tab w:val="left" w:pos="1049"/>
          <w:tab w:val="left" w:pos="1440"/>
        </w:tabs>
        <w:rPr>
          <w:rFonts w:eastAsia="MS Mincho"/>
        </w:rPr>
      </w:pPr>
      <w:r w:rsidRPr="005243EB">
        <w:rPr>
          <w:rFonts w:eastAsia="MS Mincho"/>
        </w:rPr>
        <w:tab/>
      </w:r>
      <w:r w:rsidRPr="005243EB">
        <w:rPr>
          <w:rFonts w:eastAsia="MS Mincho"/>
        </w:rPr>
        <w:tab/>
      </w:r>
      <w:r w:rsidRPr="005243EB">
        <w:rPr>
          <w:rFonts w:eastAsia="MS Mincho"/>
        </w:rPr>
        <w:tab/>
      </w:r>
      <w:r w:rsidRPr="005243EB">
        <w:rPr>
          <w:rFonts w:eastAsia="MS Mincho"/>
        </w:rPr>
        <w:tab/>
      </w:r>
      <w:r w:rsidRPr="005243EB">
        <w:rPr>
          <w:rFonts w:eastAsia="MS Mincho"/>
        </w:rPr>
        <w:tab/>
      </w:r>
      <w:r w:rsidRPr="005243EB">
        <w:rPr>
          <w:rFonts w:eastAsia="MS Mincho"/>
        </w:rPr>
        <w:tab/>
        <w:t>ein mittellanger, gut bemuskelter Rücken,</w:t>
      </w:r>
    </w:p>
    <w:p w14:paraId="71F094BB" w14:textId="77777777" w:rsidR="00451FC9" w:rsidRPr="005243EB" w:rsidRDefault="00451FC9" w:rsidP="007F0D7D">
      <w:pPr>
        <w:rPr>
          <w:rFonts w:eastAsia="MS Mincho"/>
        </w:rPr>
      </w:pPr>
      <w:r w:rsidRPr="005243EB">
        <w:rPr>
          <w:rFonts w:eastAsia="MS Mincho"/>
        </w:rPr>
        <w:tab/>
      </w:r>
      <w:r w:rsidRPr="005243EB">
        <w:rPr>
          <w:rFonts w:eastAsia="MS Mincho"/>
        </w:rPr>
        <w:tab/>
      </w:r>
      <w:r w:rsidRPr="005243EB">
        <w:rPr>
          <w:rFonts w:eastAsia="MS Mincho"/>
        </w:rPr>
        <w:tab/>
      </w:r>
      <w:r w:rsidRPr="005243EB">
        <w:rPr>
          <w:rFonts w:eastAsia="MS Mincho"/>
        </w:rPr>
        <w:tab/>
      </w:r>
      <w:r w:rsidRPr="005243EB">
        <w:rPr>
          <w:rFonts w:eastAsia="MS Mincho"/>
        </w:rPr>
        <w:tab/>
      </w:r>
      <w:r w:rsidRPr="005243EB">
        <w:rPr>
          <w:rFonts w:eastAsia="MS Mincho"/>
        </w:rPr>
        <w:tab/>
        <w:t>ausreichende Brusttiefe,</w:t>
      </w:r>
    </w:p>
    <w:p w14:paraId="3586CDE2" w14:textId="77777777" w:rsidR="00451FC9" w:rsidRPr="005243EB" w:rsidRDefault="00451FC9" w:rsidP="007F0D7D">
      <w:pPr>
        <w:ind w:left="3545"/>
        <w:rPr>
          <w:rFonts w:eastAsia="MS Mincho"/>
        </w:rPr>
      </w:pPr>
      <w:r w:rsidRPr="005243EB">
        <w:rPr>
          <w:rFonts w:eastAsia="MS Mincho"/>
        </w:rPr>
        <w:t>eine längere, leicht geneigte, gut bemuskelte Kruppe mit nicht zu hoch angesetztem Schweif,</w:t>
      </w:r>
    </w:p>
    <w:p w14:paraId="0F952C00" w14:textId="77777777" w:rsidR="00451FC9" w:rsidRPr="005243EB" w:rsidRDefault="00451FC9" w:rsidP="007F0D7D">
      <w:pPr>
        <w:ind w:left="3545"/>
        <w:rPr>
          <w:rFonts w:eastAsia="MS Mincho"/>
        </w:rPr>
      </w:pPr>
      <w:r w:rsidRPr="005243EB">
        <w:rPr>
          <w:rFonts w:eastAsia="MS Mincho"/>
        </w:rPr>
        <w:t>eine harmonische Rumpfaufteilung in Vor-, Mittel- und Hinterhand.</w:t>
      </w:r>
    </w:p>
    <w:p w14:paraId="68C5A7C2" w14:textId="77777777" w:rsidR="00451FC9" w:rsidRPr="005243EB" w:rsidRDefault="00451FC9" w:rsidP="007F0D7D">
      <w:pPr>
        <w:rPr>
          <w:rFonts w:eastAsia="MS Mincho"/>
        </w:rPr>
      </w:pPr>
      <w:r w:rsidRPr="005243EB">
        <w:rPr>
          <w:rFonts w:eastAsia="MS Mincho"/>
        </w:rPr>
        <w:tab/>
      </w:r>
      <w:r w:rsidRPr="005243EB">
        <w:rPr>
          <w:rFonts w:eastAsia="MS Mincho"/>
        </w:rPr>
        <w:tab/>
      </w:r>
      <w:r w:rsidRPr="005243EB">
        <w:rPr>
          <w:rFonts w:eastAsia="MS Mincho"/>
        </w:rPr>
        <w:tab/>
      </w:r>
      <w:r w:rsidRPr="005243EB">
        <w:rPr>
          <w:rFonts w:eastAsia="MS Mincho"/>
        </w:rPr>
        <w:tab/>
      </w:r>
      <w:r w:rsidRPr="005243EB">
        <w:rPr>
          <w:rFonts w:eastAsia="MS Mincho"/>
        </w:rPr>
        <w:tab/>
      </w:r>
      <w:r w:rsidRPr="005243EB">
        <w:rPr>
          <w:rFonts w:eastAsia="MS Mincho"/>
        </w:rPr>
        <w:tab/>
      </w:r>
    </w:p>
    <w:p w14:paraId="01C19A51" w14:textId="77777777" w:rsidR="00451FC9" w:rsidRPr="005243EB" w:rsidRDefault="00451FC9" w:rsidP="007F0D7D">
      <w:pPr>
        <w:rPr>
          <w:rFonts w:eastAsia="MS Mincho"/>
        </w:rPr>
      </w:pPr>
      <w:r w:rsidRPr="005243EB">
        <w:rPr>
          <w:rFonts w:eastAsia="MS Mincho"/>
        </w:rPr>
        <w:tab/>
      </w:r>
      <w:r w:rsidRPr="005243EB">
        <w:rPr>
          <w:rFonts w:eastAsia="MS Mincho"/>
        </w:rPr>
        <w:tab/>
      </w:r>
      <w:r w:rsidRPr="005243EB">
        <w:rPr>
          <w:rFonts w:eastAsia="MS Mincho"/>
        </w:rPr>
        <w:tab/>
      </w:r>
      <w:r w:rsidRPr="005243EB">
        <w:rPr>
          <w:rFonts w:eastAsia="MS Mincho"/>
        </w:rPr>
        <w:tab/>
      </w:r>
      <w:r w:rsidRPr="005243EB">
        <w:rPr>
          <w:rFonts w:eastAsia="MS Mincho"/>
        </w:rPr>
        <w:tab/>
      </w:r>
      <w:r w:rsidRPr="005243EB">
        <w:rPr>
          <w:rFonts w:eastAsia="MS Mincho"/>
        </w:rPr>
        <w:tab/>
        <w:t>Erwünscht ist weiterhin</w:t>
      </w:r>
    </w:p>
    <w:p w14:paraId="7B49CAEC" w14:textId="77777777" w:rsidR="00451FC9" w:rsidRPr="005243EB" w:rsidRDefault="00451FC9" w:rsidP="007F0D7D">
      <w:pPr>
        <w:ind w:left="3545"/>
        <w:rPr>
          <w:rFonts w:eastAsia="MS Mincho"/>
        </w:rPr>
      </w:pPr>
      <w:r w:rsidRPr="005243EB">
        <w:rPr>
          <w:rFonts w:eastAsia="MS Mincho"/>
        </w:rPr>
        <w:t>ein zum Körperbau passendes, trockenes Fundament mit korrekten, ausreichend großen Gelenken, mittellangen Fesseln und festen, wohlgeformten, mittelgroßen Hufen.</w:t>
      </w:r>
    </w:p>
    <w:p w14:paraId="58FAB419" w14:textId="77777777" w:rsidR="00451FC9" w:rsidRPr="005243EB" w:rsidRDefault="00451FC9" w:rsidP="007F0D7D">
      <w:pPr>
        <w:ind w:left="3545"/>
        <w:rPr>
          <w:rFonts w:eastAsia="MS Mincho"/>
        </w:rPr>
      </w:pPr>
      <w:r w:rsidRPr="005243EB">
        <w:rPr>
          <w:rFonts w:eastAsia="MS Mincho"/>
        </w:rPr>
        <w:t>Außerdem eine korrekte, d. h. von vorne und hinten gesehen gerade Gliedmaßenstellung, ein von der Seite gesehen geradegestelltes Vorderbein und ein im Sprunggelenk gut gewinkeltes Hinterbein.</w:t>
      </w:r>
    </w:p>
    <w:p w14:paraId="24DC174C" w14:textId="77777777" w:rsidR="00451FC9" w:rsidRPr="005243EB" w:rsidRDefault="00451FC9" w:rsidP="007F0D7D">
      <w:pPr>
        <w:rPr>
          <w:rFonts w:eastAsia="MS Mincho"/>
        </w:rPr>
      </w:pPr>
      <w:r w:rsidRPr="005243EB">
        <w:rPr>
          <w:rFonts w:eastAsia="MS Mincho"/>
        </w:rPr>
        <w:tab/>
      </w:r>
    </w:p>
    <w:p w14:paraId="2A768DE3" w14:textId="77777777" w:rsidR="00451FC9" w:rsidRPr="005243EB" w:rsidRDefault="00451FC9" w:rsidP="007F0D7D">
      <w:pPr>
        <w:rPr>
          <w:rFonts w:eastAsia="MS Mincho"/>
        </w:rPr>
      </w:pPr>
      <w:r w:rsidRPr="005243EB">
        <w:rPr>
          <w:rFonts w:eastAsia="MS Mincho"/>
        </w:rPr>
        <w:tab/>
      </w:r>
      <w:r w:rsidRPr="005243EB">
        <w:rPr>
          <w:rFonts w:eastAsia="MS Mincho"/>
        </w:rPr>
        <w:tab/>
      </w:r>
      <w:r w:rsidRPr="005243EB">
        <w:rPr>
          <w:rFonts w:eastAsia="MS Mincho"/>
        </w:rPr>
        <w:tab/>
      </w:r>
      <w:r w:rsidRPr="005243EB">
        <w:rPr>
          <w:rFonts w:eastAsia="MS Mincho"/>
        </w:rPr>
        <w:tab/>
      </w:r>
      <w:r w:rsidRPr="005243EB">
        <w:rPr>
          <w:rFonts w:eastAsia="MS Mincho"/>
        </w:rPr>
        <w:tab/>
      </w:r>
      <w:r w:rsidRPr="005243EB">
        <w:rPr>
          <w:rFonts w:eastAsia="MS Mincho"/>
        </w:rPr>
        <w:tab/>
        <w:t>Unerwünscht ist</w:t>
      </w:r>
    </w:p>
    <w:p w14:paraId="212DF7B0" w14:textId="77777777" w:rsidR="00451FC9" w:rsidRPr="005243EB" w:rsidRDefault="00451FC9" w:rsidP="007F0D7D">
      <w:pPr>
        <w:rPr>
          <w:rFonts w:eastAsia="MS Mincho"/>
        </w:rPr>
      </w:pPr>
      <w:r w:rsidRPr="005243EB">
        <w:rPr>
          <w:rFonts w:eastAsia="MS Mincho"/>
        </w:rPr>
        <w:tab/>
      </w:r>
      <w:r w:rsidRPr="005243EB">
        <w:rPr>
          <w:rFonts w:eastAsia="MS Mincho"/>
        </w:rPr>
        <w:tab/>
      </w:r>
      <w:r w:rsidRPr="005243EB">
        <w:rPr>
          <w:rFonts w:eastAsia="MS Mincho"/>
        </w:rPr>
        <w:tab/>
      </w:r>
      <w:r w:rsidRPr="005243EB">
        <w:rPr>
          <w:rFonts w:eastAsia="MS Mincho"/>
        </w:rPr>
        <w:tab/>
      </w:r>
      <w:r w:rsidRPr="005243EB">
        <w:rPr>
          <w:rFonts w:eastAsia="MS Mincho"/>
        </w:rPr>
        <w:tab/>
      </w:r>
      <w:r w:rsidRPr="005243EB">
        <w:rPr>
          <w:rFonts w:eastAsia="MS Mincho"/>
        </w:rPr>
        <w:tab/>
        <w:t xml:space="preserve">ein insgesamt unharmonischer Körperbau, </w:t>
      </w:r>
    </w:p>
    <w:p w14:paraId="7B83D394" w14:textId="77777777" w:rsidR="00451FC9" w:rsidRPr="005243EB" w:rsidRDefault="00451FC9" w:rsidP="007F0D7D">
      <w:pPr>
        <w:rPr>
          <w:rFonts w:eastAsia="MS Mincho"/>
        </w:rPr>
      </w:pPr>
      <w:r w:rsidRPr="005243EB">
        <w:rPr>
          <w:rFonts w:eastAsia="MS Mincho"/>
        </w:rPr>
        <w:tab/>
      </w:r>
      <w:r w:rsidRPr="005243EB">
        <w:rPr>
          <w:rFonts w:eastAsia="MS Mincho"/>
        </w:rPr>
        <w:tab/>
      </w:r>
      <w:r w:rsidRPr="005243EB">
        <w:rPr>
          <w:rFonts w:eastAsia="MS Mincho"/>
        </w:rPr>
        <w:tab/>
      </w:r>
      <w:r w:rsidRPr="005243EB">
        <w:rPr>
          <w:rFonts w:eastAsia="MS Mincho"/>
        </w:rPr>
        <w:tab/>
      </w:r>
      <w:r w:rsidRPr="005243EB">
        <w:rPr>
          <w:rFonts w:eastAsia="MS Mincho"/>
        </w:rPr>
        <w:tab/>
      </w:r>
      <w:r w:rsidRPr="005243EB">
        <w:rPr>
          <w:rFonts w:eastAsia="MS Mincho"/>
        </w:rPr>
        <w:tab/>
        <w:t>insbesondere</w:t>
      </w:r>
    </w:p>
    <w:p w14:paraId="0B58E142" w14:textId="77777777" w:rsidR="00451FC9" w:rsidRPr="005243EB" w:rsidRDefault="00451FC9" w:rsidP="007F0D7D">
      <w:pPr>
        <w:rPr>
          <w:rFonts w:eastAsia="MS Mincho"/>
        </w:rPr>
      </w:pPr>
      <w:r w:rsidRPr="005243EB">
        <w:rPr>
          <w:rFonts w:eastAsia="MS Mincho"/>
        </w:rPr>
        <w:tab/>
      </w:r>
      <w:r w:rsidRPr="005243EB">
        <w:rPr>
          <w:rFonts w:eastAsia="MS Mincho"/>
        </w:rPr>
        <w:tab/>
      </w:r>
      <w:r w:rsidRPr="005243EB">
        <w:rPr>
          <w:rFonts w:eastAsia="MS Mincho"/>
        </w:rPr>
        <w:tab/>
      </w:r>
      <w:r w:rsidRPr="005243EB">
        <w:rPr>
          <w:rFonts w:eastAsia="MS Mincho"/>
        </w:rPr>
        <w:tab/>
      </w:r>
      <w:r w:rsidRPr="005243EB">
        <w:rPr>
          <w:rFonts w:eastAsia="MS Mincho"/>
        </w:rPr>
        <w:tab/>
      </w:r>
      <w:r w:rsidRPr="005243EB">
        <w:rPr>
          <w:rFonts w:eastAsia="MS Mincho"/>
        </w:rPr>
        <w:tab/>
        <w:t>eine kurze, schwere oder zu tief angesetzte Halsung,</w:t>
      </w:r>
    </w:p>
    <w:p w14:paraId="6BC66AA1" w14:textId="77777777" w:rsidR="00451FC9" w:rsidRPr="005243EB" w:rsidRDefault="00451FC9" w:rsidP="007F0D7D">
      <w:pPr>
        <w:rPr>
          <w:rFonts w:eastAsia="MS Mincho"/>
        </w:rPr>
      </w:pPr>
      <w:r w:rsidRPr="005243EB">
        <w:rPr>
          <w:rFonts w:eastAsia="MS Mincho"/>
        </w:rPr>
        <w:tab/>
      </w:r>
      <w:r w:rsidRPr="005243EB">
        <w:rPr>
          <w:rFonts w:eastAsia="MS Mincho"/>
        </w:rPr>
        <w:tab/>
      </w:r>
      <w:r w:rsidRPr="005243EB">
        <w:rPr>
          <w:rFonts w:eastAsia="MS Mincho"/>
        </w:rPr>
        <w:tab/>
      </w:r>
      <w:r w:rsidRPr="005243EB">
        <w:rPr>
          <w:rFonts w:eastAsia="MS Mincho"/>
        </w:rPr>
        <w:tab/>
      </w:r>
      <w:r w:rsidRPr="005243EB">
        <w:rPr>
          <w:rFonts w:eastAsia="MS Mincho"/>
        </w:rPr>
        <w:tab/>
      </w:r>
      <w:r w:rsidRPr="005243EB">
        <w:rPr>
          <w:rFonts w:eastAsia="MS Mincho"/>
        </w:rPr>
        <w:tab/>
        <w:t>eine kleine, steile Schulter,</w:t>
      </w:r>
    </w:p>
    <w:p w14:paraId="35F59188" w14:textId="77777777" w:rsidR="00451FC9" w:rsidRPr="005243EB" w:rsidRDefault="00451FC9" w:rsidP="007F0D7D">
      <w:pPr>
        <w:rPr>
          <w:rFonts w:eastAsia="MS Mincho"/>
        </w:rPr>
      </w:pPr>
      <w:r w:rsidRPr="005243EB">
        <w:rPr>
          <w:rFonts w:eastAsia="MS Mincho"/>
        </w:rPr>
        <w:tab/>
      </w:r>
      <w:r w:rsidRPr="005243EB">
        <w:rPr>
          <w:rFonts w:eastAsia="MS Mincho"/>
        </w:rPr>
        <w:tab/>
      </w:r>
      <w:r w:rsidRPr="005243EB">
        <w:rPr>
          <w:rFonts w:eastAsia="MS Mincho"/>
        </w:rPr>
        <w:tab/>
      </w:r>
      <w:r w:rsidRPr="005243EB">
        <w:rPr>
          <w:rFonts w:eastAsia="MS Mincho"/>
        </w:rPr>
        <w:tab/>
      </w:r>
      <w:r w:rsidRPr="005243EB">
        <w:rPr>
          <w:rFonts w:eastAsia="MS Mincho"/>
        </w:rPr>
        <w:tab/>
      </w:r>
      <w:r w:rsidRPr="005243EB">
        <w:rPr>
          <w:rFonts w:eastAsia="MS Mincho"/>
        </w:rPr>
        <w:tab/>
        <w:t>ein kurzer oder wenig markanter Widerrist,</w:t>
      </w:r>
    </w:p>
    <w:p w14:paraId="28DCEFBD" w14:textId="77777777" w:rsidR="00451FC9" w:rsidRPr="005243EB" w:rsidRDefault="00451FC9" w:rsidP="007F0D7D">
      <w:pPr>
        <w:rPr>
          <w:rFonts w:eastAsia="MS Mincho"/>
        </w:rPr>
      </w:pPr>
      <w:r w:rsidRPr="005243EB">
        <w:rPr>
          <w:rFonts w:eastAsia="MS Mincho"/>
        </w:rPr>
        <w:tab/>
      </w:r>
      <w:r w:rsidRPr="005243EB">
        <w:rPr>
          <w:rFonts w:eastAsia="MS Mincho"/>
        </w:rPr>
        <w:tab/>
      </w:r>
      <w:r w:rsidRPr="005243EB">
        <w:rPr>
          <w:rFonts w:eastAsia="MS Mincho"/>
        </w:rPr>
        <w:tab/>
      </w:r>
      <w:r w:rsidRPr="005243EB">
        <w:rPr>
          <w:rFonts w:eastAsia="MS Mincho"/>
        </w:rPr>
        <w:tab/>
      </w:r>
      <w:r w:rsidRPr="005243EB">
        <w:rPr>
          <w:rFonts w:eastAsia="MS Mincho"/>
        </w:rPr>
        <w:tab/>
      </w:r>
      <w:r w:rsidRPr="005243EB">
        <w:rPr>
          <w:rFonts w:eastAsia="MS Mincho"/>
        </w:rPr>
        <w:tab/>
        <w:t>ein zu kurzer oder überlanger weicher Rücken,</w:t>
      </w:r>
    </w:p>
    <w:p w14:paraId="3EE5FDA0" w14:textId="77777777" w:rsidR="00451FC9" w:rsidRPr="005243EB" w:rsidRDefault="00451FC9" w:rsidP="007F0D7D">
      <w:pPr>
        <w:rPr>
          <w:rFonts w:eastAsia="MS Mincho"/>
        </w:rPr>
      </w:pPr>
      <w:r w:rsidRPr="005243EB">
        <w:rPr>
          <w:rFonts w:eastAsia="MS Mincho"/>
        </w:rPr>
        <w:tab/>
      </w:r>
      <w:r w:rsidRPr="005243EB">
        <w:rPr>
          <w:rFonts w:eastAsia="MS Mincho"/>
        </w:rPr>
        <w:tab/>
      </w:r>
      <w:r w:rsidRPr="005243EB">
        <w:rPr>
          <w:rFonts w:eastAsia="MS Mincho"/>
        </w:rPr>
        <w:tab/>
      </w:r>
      <w:r w:rsidRPr="005243EB">
        <w:rPr>
          <w:rFonts w:eastAsia="MS Mincho"/>
        </w:rPr>
        <w:tab/>
      </w:r>
      <w:r w:rsidRPr="005243EB">
        <w:rPr>
          <w:rFonts w:eastAsia="MS Mincho"/>
        </w:rPr>
        <w:tab/>
      </w:r>
      <w:r w:rsidRPr="005243EB">
        <w:rPr>
          <w:rFonts w:eastAsia="MS Mincho"/>
        </w:rPr>
        <w:tab/>
        <w:t>eine feste oder aufgewölbte Nierenpartie,</w:t>
      </w:r>
    </w:p>
    <w:p w14:paraId="183FC668" w14:textId="77777777" w:rsidR="00451FC9" w:rsidRPr="005243EB" w:rsidRDefault="00451FC9" w:rsidP="007F0D7D">
      <w:pPr>
        <w:ind w:left="3545"/>
        <w:rPr>
          <w:rFonts w:eastAsia="MS Mincho"/>
        </w:rPr>
      </w:pPr>
      <w:r w:rsidRPr="005243EB">
        <w:rPr>
          <w:rFonts w:eastAsia="MS Mincho"/>
        </w:rPr>
        <w:t>eine kurze oder gerade Kruppe mit hohem Schweifansatz,</w:t>
      </w:r>
    </w:p>
    <w:p w14:paraId="61AB511B" w14:textId="77777777" w:rsidR="00451FC9" w:rsidRPr="005243EB" w:rsidRDefault="00451FC9" w:rsidP="007F0D7D">
      <w:pPr>
        <w:ind w:left="3545"/>
        <w:rPr>
          <w:rFonts w:eastAsia="MS Mincho"/>
        </w:rPr>
      </w:pPr>
      <w:r w:rsidRPr="005243EB">
        <w:rPr>
          <w:rFonts w:eastAsia="MS Mincho"/>
        </w:rPr>
        <w:t>geringe Brusttiefe und hochgezogene Flanken mit kurzer Hinterrippe sowie</w:t>
      </w:r>
    </w:p>
    <w:p w14:paraId="04536409" w14:textId="77777777" w:rsidR="00451FC9" w:rsidRPr="005243EB" w:rsidRDefault="00451FC9" w:rsidP="007F0D7D">
      <w:pPr>
        <w:rPr>
          <w:rFonts w:eastAsia="MS Mincho"/>
        </w:rPr>
      </w:pPr>
      <w:r w:rsidRPr="005243EB">
        <w:rPr>
          <w:rFonts w:eastAsia="MS Mincho"/>
        </w:rPr>
        <w:tab/>
      </w:r>
      <w:r w:rsidRPr="005243EB">
        <w:rPr>
          <w:rFonts w:eastAsia="MS Mincho"/>
        </w:rPr>
        <w:tab/>
      </w:r>
      <w:r w:rsidRPr="005243EB">
        <w:rPr>
          <w:rFonts w:eastAsia="MS Mincho"/>
        </w:rPr>
        <w:tab/>
      </w:r>
      <w:r w:rsidRPr="005243EB">
        <w:rPr>
          <w:rFonts w:eastAsia="MS Mincho"/>
        </w:rPr>
        <w:tab/>
      </w:r>
      <w:r w:rsidRPr="005243EB">
        <w:rPr>
          <w:rFonts w:eastAsia="MS Mincho"/>
        </w:rPr>
        <w:tab/>
      </w:r>
      <w:r w:rsidRPr="005243EB">
        <w:rPr>
          <w:rFonts w:eastAsia="MS Mincho"/>
        </w:rPr>
        <w:tab/>
        <w:t>unkorrekten Gliedmaßen;</w:t>
      </w:r>
    </w:p>
    <w:p w14:paraId="0E315DFA" w14:textId="77777777" w:rsidR="00451FC9" w:rsidRPr="005243EB" w:rsidRDefault="00451FC9" w:rsidP="007F0D7D">
      <w:pPr>
        <w:rPr>
          <w:rFonts w:eastAsia="MS Mincho"/>
        </w:rPr>
      </w:pPr>
      <w:r w:rsidRPr="005243EB">
        <w:rPr>
          <w:rFonts w:eastAsia="MS Mincho"/>
        </w:rPr>
        <w:tab/>
      </w:r>
      <w:r w:rsidRPr="005243EB">
        <w:rPr>
          <w:rFonts w:eastAsia="MS Mincho"/>
        </w:rPr>
        <w:tab/>
      </w:r>
      <w:r w:rsidRPr="005243EB">
        <w:rPr>
          <w:rFonts w:eastAsia="MS Mincho"/>
        </w:rPr>
        <w:tab/>
      </w:r>
      <w:r w:rsidRPr="005243EB">
        <w:rPr>
          <w:rFonts w:eastAsia="MS Mincho"/>
        </w:rPr>
        <w:tab/>
      </w:r>
      <w:r w:rsidRPr="005243EB">
        <w:rPr>
          <w:rFonts w:eastAsia="MS Mincho"/>
        </w:rPr>
        <w:tab/>
      </w:r>
      <w:r w:rsidRPr="005243EB">
        <w:rPr>
          <w:rFonts w:eastAsia="MS Mincho"/>
        </w:rPr>
        <w:tab/>
        <w:t>hierzu gehören:</w:t>
      </w:r>
    </w:p>
    <w:p w14:paraId="16EEF5D9" w14:textId="77777777" w:rsidR="00451FC9" w:rsidRPr="005243EB" w:rsidRDefault="00451FC9" w:rsidP="007F0D7D">
      <w:pPr>
        <w:rPr>
          <w:rFonts w:eastAsia="MS Mincho"/>
        </w:rPr>
      </w:pPr>
      <w:r w:rsidRPr="005243EB">
        <w:rPr>
          <w:rFonts w:eastAsia="MS Mincho"/>
        </w:rPr>
        <w:tab/>
      </w:r>
      <w:r w:rsidRPr="005243EB">
        <w:rPr>
          <w:rFonts w:eastAsia="MS Mincho"/>
        </w:rPr>
        <w:tab/>
      </w:r>
      <w:r w:rsidRPr="005243EB">
        <w:rPr>
          <w:rFonts w:eastAsia="MS Mincho"/>
        </w:rPr>
        <w:tab/>
      </w:r>
      <w:r w:rsidRPr="005243EB">
        <w:rPr>
          <w:rFonts w:eastAsia="MS Mincho"/>
        </w:rPr>
        <w:tab/>
      </w:r>
      <w:r w:rsidRPr="005243EB">
        <w:rPr>
          <w:rFonts w:eastAsia="MS Mincho"/>
        </w:rPr>
        <w:tab/>
      </w:r>
      <w:r w:rsidRPr="005243EB">
        <w:rPr>
          <w:rFonts w:eastAsia="MS Mincho"/>
        </w:rPr>
        <w:tab/>
        <w:t>kleine, schmale oder eingeschnürte Gelenke,</w:t>
      </w:r>
    </w:p>
    <w:p w14:paraId="685A37E2" w14:textId="77777777" w:rsidR="00451FC9" w:rsidRPr="005243EB" w:rsidRDefault="00451FC9" w:rsidP="007F0D7D">
      <w:pPr>
        <w:rPr>
          <w:rFonts w:eastAsia="MS Mincho"/>
        </w:rPr>
      </w:pPr>
      <w:r w:rsidRPr="005243EB">
        <w:rPr>
          <w:rFonts w:eastAsia="MS Mincho"/>
        </w:rPr>
        <w:lastRenderedPageBreak/>
        <w:tab/>
      </w:r>
      <w:r w:rsidRPr="005243EB">
        <w:rPr>
          <w:rFonts w:eastAsia="MS Mincho"/>
        </w:rPr>
        <w:tab/>
      </w:r>
      <w:r w:rsidRPr="005243EB">
        <w:rPr>
          <w:rFonts w:eastAsia="MS Mincho"/>
        </w:rPr>
        <w:tab/>
      </w:r>
      <w:r w:rsidRPr="005243EB">
        <w:rPr>
          <w:rFonts w:eastAsia="MS Mincho"/>
        </w:rPr>
        <w:tab/>
      </w:r>
      <w:r w:rsidRPr="005243EB">
        <w:rPr>
          <w:rFonts w:eastAsia="MS Mincho"/>
        </w:rPr>
        <w:tab/>
      </w:r>
      <w:r w:rsidRPr="005243EB">
        <w:rPr>
          <w:rFonts w:eastAsia="MS Mincho"/>
        </w:rPr>
        <w:tab/>
        <w:t xml:space="preserve">schwache Röhrbeine und </w:t>
      </w:r>
    </w:p>
    <w:p w14:paraId="681EBFD3" w14:textId="77777777" w:rsidR="00451FC9" w:rsidRPr="005243EB" w:rsidRDefault="00451FC9" w:rsidP="007F0D7D">
      <w:pPr>
        <w:rPr>
          <w:rFonts w:eastAsia="MS Mincho"/>
        </w:rPr>
      </w:pPr>
      <w:r w:rsidRPr="005243EB">
        <w:rPr>
          <w:rFonts w:eastAsia="MS Mincho"/>
        </w:rPr>
        <w:tab/>
      </w:r>
      <w:r w:rsidRPr="005243EB">
        <w:rPr>
          <w:rFonts w:eastAsia="MS Mincho"/>
        </w:rPr>
        <w:tab/>
      </w:r>
      <w:r w:rsidRPr="005243EB">
        <w:rPr>
          <w:rFonts w:eastAsia="MS Mincho"/>
        </w:rPr>
        <w:tab/>
      </w:r>
      <w:r w:rsidRPr="005243EB">
        <w:rPr>
          <w:rFonts w:eastAsia="MS Mincho"/>
        </w:rPr>
        <w:tab/>
      </w:r>
      <w:r w:rsidRPr="005243EB">
        <w:rPr>
          <w:rFonts w:eastAsia="MS Mincho"/>
        </w:rPr>
        <w:tab/>
      </w:r>
      <w:r w:rsidRPr="005243EB">
        <w:rPr>
          <w:rFonts w:eastAsia="MS Mincho"/>
        </w:rPr>
        <w:tab/>
        <w:t>kurze, steile oder überlange, weiche Fesseln sowie</w:t>
      </w:r>
    </w:p>
    <w:p w14:paraId="7EB202FA" w14:textId="77777777" w:rsidR="00451FC9" w:rsidRPr="005243EB" w:rsidRDefault="00451FC9" w:rsidP="007F0D7D">
      <w:pPr>
        <w:ind w:left="3545"/>
        <w:rPr>
          <w:rFonts w:eastAsia="MS Mincho"/>
        </w:rPr>
      </w:pPr>
      <w:r w:rsidRPr="005243EB">
        <w:rPr>
          <w:rFonts w:eastAsia="MS Mincho"/>
        </w:rPr>
        <w:t>zu kleine Hufe, insbesondere mit eingezogenen Trachten.</w:t>
      </w:r>
    </w:p>
    <w:p w14:paraId="0E291E4B" w14:textId="77777777" w:rsidR="00451FC9" w:rsidRPr="005243EB" w:rsidRDefault="00451FC9" w:rsidP="007F0D7D">
      <w:pPr>
        <w:ind w:left="3545"/>
        <w:rPr>
          <w:rFonts w:eastAsia="MS Mincho"/>
        </w:rPr>
      </w:pPr>
    </w:p>
    <w:p w14:paraId="5A7BE542" w14:textId="77777777" w:rsidR="00451FC9" w:rsidRPr="005243EB" w:rsidRDefault="00451FC9" w:rsidP="007F0D7D">
      <w:pPr>
        <w:rPr>
          <w:rFonts w:eastAsia="MS Mincho"/>
        </w:rPr>
      </w:pPr>
      <w:r w:rsidRPr="005243EB">
        <w:rPr>
          <w:rFonts w:eastAsia="MS Mincho"/>
        </w:rPr>
        <w:tab/>
      </w:r>
      <w:r w:rsidRPr="005243EB">
        <w:rPr>
          <w:rFonts w:eastAsia="MS Mincho"/>
        </w:rPr>
        <w:tab/>
      </w:r>
      <w:r w:rsidRPr="005243EB">
        <w:rPr>
          <w:rFonts w:eastAsia="MS Mincho"/>
        </w:rPr>
        <w:tab/>
      </w:r>
      <w:r w:rsidRPr="005243EB">
        <w:rPr>
          <w:rFonts w:eastAsia="MS Mincho"/>
        </w:rPr>
        <w:tab/>
      </w:r>
      <w:r w:rsidRPr="005243EB">
        <w:rPr>
          <w:rFonts w:eastAsia="MS Mincho"/>
        </w:rPr>
        <w:tab/>
      </w:r>
      <w:r w:rsidRPr="005243EB">
        <w:rPr>
          <w:rFonts w:eastAsia="MS Mincho"/>
        </w:rPr>
        <w:tab/>
        <w:t>Unerwünscht sind weiterhin insbesondere</w:t>
      </w:r>
    </w:p>
    <w:p w14:paraId="5E16EFCA" w14:textId="77777777" w:rsidR="00451FC9" w:rsidRPr="005243EB" w:rsidRDefault="00451FC9" w:rsidP="007F0D7D">
      <w:pPr>
        <w:tabs>
          <w:tab w:val="left" w:pos="1049"/>
          <w:tab w:val="left" w:pos="1440"/>
        </w:tabs>
        <w:ind w:left="3540" w:hanging="3540"/>
        <w:rPr>
          <w:rFonts w:eastAsia="MS Mincho"/>
        </w:rPr>
      </w:pPr>
      <w:r w:rsidRPr="005243EB">
        <w:rPr>
          <w:rFonts w:eastAsia="MS Mincho"/>
        </w:rPr>
        <w:tab/>
      </w:r>
      <w:r w:rsidRPr="005243EB">
        <w:rPr>
          <w:rFonts w:eastAsia="MS Mincho"/>
        </w:rPr>
        <w:tab/>
      </w:r>
      <w:r w:rsidRPr="005243EB">
        <w:rPr>
          <w:rFonts w:eastAsia="MS Mincho"/>
        </w:rPr>
        <w:tab/>
      </w:r>
      <w:r w:rsidRPr="005243EB">
        <w:rPr>
          <w:rFonts w:eastAsia="MS Mincho"/>
        </w:rPr>
        <w:tab/>
        <w:t>zehenweite, zehenenge, bodenweite, bodenenge, vor- und rückbiegige, steile oder säbelbeinige, kuhhessige oder fassbeinige Gliedmaßenstellungen.</w:t>
      </w:r>
    </w:p>
    <w:p w14:paraId="30F9F7EB" w14:textId="77777777" w:rsidR="00A0656F" w:rsidRPr="005243EB" w:rsidRDefault="00A0656F" w:rsidP="007F0D7D">
      <w:pPr>
        <w:rPr>
          <w:rFonts w:eastAsia="MS Mincho"/>
        </w:rPr>
      </w:pPr>
    </w:p>
    <w:p w14:paraId="00A8BC8E" w14:textId="77777777" w:rsidR="007F0D7D" w:rsidRPr="005243EB" w:rsidRDefault="007F0D7D" w:rsidP="007F0D7D">
      <w:pPr>
        <w:rPr>
          <w:rFonts w:eastAsia="MS Mincho"/>
        </w:rPr>
      </w:pPr>
    </w:p>
    <w:p w14:paraId="64564051" w14:textId="77777777" w:rsidR="00451FC9" w:rsidRPr="005243EB" w:rsidRDefault="00451FC9" w:rsidP="007F0D7D">
      <w:pPr>
        <w:rPr>
          <w:rFonts w:eastAsia="MS Mincho"/>
          <w:b/>
          <w:bCs/>
        </w:rPr>
      </w:pPr>
      <w:r w:rsidRPr="005243EB">
        <w:rPr>
          <w:rFonts w:eastAsia="MS Mincho"/>
          <w:b/>
          <w:bCs/>
        </w:rPr>
        <w:t>Bewegungsablauf / Grundgangarten</w:t>
      </w:r>
    </w:p>
    <w:p w14:paraId="5BEE4E20" w14:textId="77777777" w:rsidR="00451FC9" w:rsidRPr="005243EB" w:rsidRDefault="00451FC9" w:rsidP="007F0D7D">
      <w:pPr>
        <w:ind w:left="3545"/>
        <w:rPr>
          <w:rFonts w:eastAsia="MS Mincho"/>
        </w:rPr>
      </w:pPr>
      <w:r w:rsidRPr="005243EB">
        <w:rPr>
          <w:rFonts w:eastAsia="MS Mincho"/>
        </w:rPr>
        <w:t>Fleißig, taktrein, schwungvoll und raumgreifend. Der Schub soll erkennbar aus der Hinterhand über einen locker schwingenden Rücken auf die frei aus der Schulter vorgreifende Vorhand übertragen werden.</w:t>
      </w:r>
    </w:p>
    <w:p w14:paraId="6037F9BD" w14:textId="77777777" w:rsidR="00451FC9" w:rsidRPr="005243EB" w:rsidRDefault="00451FC9" w:rsidP="007F0D7D">
      <w:pPr>
        <w:ind w:left="3545"/>
        <w:rPr>
          <w:rFonts w:eastAsia="MS Mincho"/>
        </w:rPr>
      </w:pPr>
    </w:p>
    <w:p w14:paraId="5E74B8E0" w14:textId="77777777" w:rsidR="00451FC9" w:rsidRPr="005243EB" w:rsidRDefault="00451FC9" w:rsidP="007F0D7D">
      <w:pPr>
        <w:rPr>
          <w:rFonts w:eastAsia="MS Mincho"/>
        </w:rPr>
      </w:pPr>
      <w:r w:rsidRPr="005243EB">
        <w:rPr>
          <w:rFonts w:eastAsia="MS Mincho"/>
        </w:rPr>
        <w:tab/>
      </w:r>
      <w:r w:rsidRPr="005243EB">
        <w:rPr>
          <w:rFonts w:eastAsia="MS Mincho"/>
        </w:rPr>
        <w:tab/>
      </w:r>
      <w:r w:rsidRPr="005243EB">
        <w:rPr>
          <w:rFonts w:eastAsia="MS Mincho"/>
        </w:rPr>
        <w:tab/>
      </w:r>
      <w:r w:rsidRPr="005243EB">
        <w:rPr>
          <w:rFonts w:eastAsia="MS Mincho"/>
        </w:rPr>
        <w:tab/>
      </w:r>
      <w:r w:rsidRPr="005243EB">
        <w:rPr>
          <w:rFonts w:eastAsia="MS Mincho"/>
        </w:rPr>
        <w:tab/>
      </w:r>
      <w:r w:rsidRPr="005243EB">
        <w:rPr>
          <w:rFonts w:eastAsia="MS Mincho"/>
        </w:rPr>
        <w:tab/>
        <w:t>Unerwünscht sind</w:t>
      </w:r>
    </w:p>
    <w:p w14:paraId="3EE554D3" w14:textId="77777777" w:rsidR="00451FC9" w:rsidRPr="005243EB" w:rsidRDefault="00451FC9" w:rsidP="007F0D7D">
      <w:pPr>
        <w:ind w:left="3545"/>
        <w:rPr>
          <w:rFonts w:eastAsia="MS Mincho"/>
        </w:rPr>
      </w:pPr>
      <w:r w:rsidRPr="005243EB">
        <w:rPr>
          <w:rFonts w:eastAsia="MS Mincho"/>
        </w:rPr>
        <w:t>kurze, flache, unelastische oder taktunreine Bewegungen, fester Rücken. Schwerfällige, auf die Vorhand gehende, schwankende, bügelnde, drehende, weite oder enge Bewegungen.</w:t>
      </w:r>
    </w:p>
    <w:p w14:paraId="7EF3E842" w14:textId="77777777" w:rsidR="00451FC9" w:rsidRPr="005243EB" w:rsidRDefault="00451FC9" w:rsidP="007F0D7D">
      <w:pPr>
        <w:rPr>
          <w:rFonts w:eastAsia="MS Mincho"/>
        </w:rPr>
      </w:pPr>
    </w:p>
    <w:p w14:paraId="6E22225C" w14:textId="77777777" w:rsidR="00451FC9" w:rsidRPr="005243EB" w:rsidRDefault="00451FC9" w:rsidP="007F0D7D">
      <w:pPr>
        <w:rPr>
          <w:rFonts w:eastAsia="MS Mincho"/>
          <w:b/>
          <w:bCs/>
        </w:rPr>
      </w:pPr>
      <w:r w:rsidRPr="005243EB">
        <w:rPr>
          <w:rFonts w:eastAsia="MS Mincho"/>
          <w:b/>
          <w:bCs/>
        </w:rPr>
        <w:t>Interieur, Veranlagung, Gesundheit</w:t>
      </w:r>
    </w:p>
    <w:p w14:paraId="2E8D2353" w14:textId="77777777" w:rsidR="00451FC9" w:rsidRPr="005243EB" w:rsidRDefault="00451FC9" w:rsidP="007F0D7D">
      <w:pPr>
        <w:tabs>
          <w:tab w:val="left" w:pos="1049"/>
          <w:tab w:val="left" w:pos="1440"/>
        </w:tabs>
        <w:ind w:left="3545" w:hanging="3545"/>
        <w:rPr>
          <w:rFonts w:eastAsia="MS Mincho"/>
        </w:rPr>
      </w:pPr>
      <w:r w:rsidRPr="005243EB">
        <w:rPr>
          <w:rFonts w:eastAsia="MS Mincho"/>
          <w:i/>
          <w:iCs/>
        </w:rPr>
        <w:tab/>
      </w:r>
      <w:r w:rsidRPr="005243EB">
        <w:rPr>
          <w:rFonts w:eastAsia="MS Mincho"/>
          <w:i/>
          <w:iCs/>
        </w:rPr>
        <w:tab/>
      </w:r>
      <w:r w:rsidRPr="005243EB">
        <w:rPr>
          <w:rFonts w:eastAsia="MS Mincho"/>
          <w:i/>
          <w:iCs/>
        </w:rPr>
        <w:tab/>
        <w:t>Charakter</w:t>
      </w:r>
      <w:r w:rsidRPr="005243EB">
        <w:rPr>
          <w:rFonts w:eastAsia="MS Mincho"/>
          <w:i/>
          <w:iCs/>
        </w:rPr>
        <w:tab/>
      </w:r>
      <w:r w:rsidRPr="005243EB">
        <w:rPr>
          <w:rFonts w:eastAsia="MS Mincho"/>
        </w:rPr>
        <w:t>Umgängliches, charakterlich einwandfreies, unkompliziertes, nervenstarkes und zuverlässiges Pferd/Pony, das bestens für die Reit- und Fahrzwecke jeder Art geeignet ist. Ein guter Charakter und ein ausgeglichenes Temperament sollen erkennbar sein.</w:t>
      </w:r>
    </w:p>
    <w:p w14:paraId="77910363" w14:textId="77777777" w:rsidR="00451FC9" w:rsidRPr="005243EB" w:rsidRDefault="00451FC9" w:rsidP="007F0D7D">
      <w:pPr>
        <w:tabs>
          <w:tab w:val="left" w:pos="1049"/>
          <w:tab w:val="left" w:pos="1440"/>
        </w:tabs>
        <w:rPr>
          <w:rFonts w:eastAsia="MS Mincho"/>
        </w:rPr>
      </w:pPr>
    </w:p>
    <w:p w14:paraId="113BDDCF" w14:textId="77777777" w:rsidR="00451FC9" w:rsidRPr="005243EB" w:rsidRDefault="00451FC9" w:rsidP="007F0D7D">
      <w:pPr>
        <w:tabs>
          <w:tab w:val="left" w:pos="1049"/>
          <w:tab w:val="left" w:pos="1440"/>
        </w:tabs>
        <w:rPr>
          <w:rFonts w:eastAsia="MS Mincho"/>
        </w:rPr>
      </w:pPr>
      <w:r w:rsidRPr="005243EB">
        <w:rPr>
          <w:rFonts w:eastAsia="MS Mincho"/>
        </w:rPr>
        <w:tab/>
      </w:r>
      <w:r w:rsidRPr="005243EB">
        <w:rPr>
          <w:rFonts w:eastAsia="MS Mincho"/>
        </w:rPr>
        <w:tab/>
      </w:r>
      <w:r w:rsidRPr="005243EB">
        <w:rPr>
          <w:rFonts w:eastAsia="MS Mincho"/>
        </w:rPr>
        <w:tab/>
      </w:r>
      <w:r w:rsidRPr="005243EB">
        <w:rPr>
          <w:rFonts w:eastAsia="MS Mincho"/>
        </w:rPr>
        <w:tab/>
      </w:r>
      <w:r w:rsidRPr="005243EB">
        <w:rPr>
          <w:rFonts w:eastAsia="MS Mincho"/>
        </w:rPr>
        <w:tab/>
      </w:r>
      <w:r w:rsidRPr="005243EB">
        <w:rPr>
          <w:rFonts w:eastAsia="MS Mincho"/>
        </w:rPr>
        <w:tab/>
        <w:t>Unerwünscht sind</w:t>
      </w:r>
    </w:p>
    <w:p w14:paraId="40B916F4" w14:textId="77777777" w:rsidR="00451FC9" w:rsidRPr="005243EB" w:rsidRDefault="00451FC9" w:rsidP="007F0D7D">
      <w:pPr>
        <w:tabs>
          <w:tab w:val="left" w:pos="1049"/>
        </w:tabs>
        <w:ind w:left="3545"/>
        <w:rPr>
          <w:rFonts w:eastAsia="MS Mincho"/>
        </w:rPr>
      </w:pPr>
      <w:r w:rsidRPr="005243EB">
        <w:rPr>
          <w:rFonts w:eastAsia="MS Mincho"/>
        </w:rPr>
        <w:t>im Umgang schwierige, nervöse oder bösartige Pferde/</w:t>
      </w:r>
      <w:r w:rsidR="00A0656F" w:rsidRPr="005243EB">
        <w:rPr>
          <w:rFonts w:eastAsia="MS Mincho"/>
        </w:rPr>
        <w:t xml:space="preserve"> </w:t>
      </w:r>
      <w:r w:rsidRPr="005243EB">
        <w:rPr>
          <w:rFonts w:eastAsia="MS Mincho"/>
        </w:rPr>
        <w:t>Ponys.</w:t>
      </w:r>
    </w:p>
    <w:p w14:paraId="17B276CB" w14:textId="77777777" w:rsidR="00451FC9" w:rsidRPr="005243EB" w:rsidRDefault="00451FC9" w:rsidP="007F0D7D">
      <w:pPr>
        <w:tabs>
          <w:tab w:val="left" w:pos="1049"/>
          <w:tab w:val="left" w:pos="1440"/>
        </w:tabs>
        <w:rPr>
          <w:rFonts w:eastAsia="MS Mincho"/>
          <w:i/>
          <w:iCs/>
        </w:rPr>
      </w:pPr>
    </w:p>
    <w:p w14:paraId="34840FA8" w14:textId="77777777" w:rsidR="00451FC9" w:rsidRPr="005243EB" w:rsidRDefault="00451FC9" w:rsidP="007F0D7D">
      <w:pPr>
        <w:tabs>
          <w:tab w:val="left" w:pos="1049"/>
          <w:tab w:val="left" w:pos="1440"/>
        </w:tabs>
        <w:ind w:left="3540" w:hanging="3540"/>
        <w:rPr>
          <w:rFonts w:eastAsia="MS Mincho"/>
        </w:rPr>
      </w:pPr>
      <w:r w:rsidRPr="005243EB">
        <w:rPr>
          <w:rFonts w:eastAsia="MS Mincho"/>
          <w:i/>
          <w:iCs/>
        </w:rPr>
        <w:tab/>
      </w:r>
      <w:r w:rsidRPr="005243EB">
        <w:rPr>
          <w:rFonts w:eastAsia="MS Mincho"/>
          <w:i/>
          <w:iCs/>
        </w:rPr>
        <w:tab/>
      </w:r>
      <w:r w:rsidRPr="005243EB">
        <w:rPr>
          <w:rFonts w:eastAsia="MS Mincho"/>
          <w:i/>
          <w:iCs/>
        </w:rPr>
        <w:tab/>
        <w:t>Gesundheit</w:t>
      </w:r>
      <w:r w:rsidRPr="005243EB">
        <w:rPr>
          <w:rFonts w:eastAsia="MS Mincho"/>
          <w:i/>
          <w:iCs/>
        </w:rPr>
        <w:tab/>
      </w:r>
      <w:r w:rsidRPr="005243EB">
        <w:rPr>
          <w:rFonts w:eastAsia="MS Mincho"/>
        </w:rPr>
        <w:t>Robuste Gesundheit, gute physische und psychische Belastbarkeit, gute Fruchtbarkeit und das Freisein von Erbfehlern.</w:t>
      </w:r>
    </w:p>
    <w:p w14:paraId="49596591" w14:textId="77777777" w:rsidR="00D303A0" w:rsidRPr="00D303A0" w:rsidRDefault="00D303A0" w:rsidP="00D303A0">
      <w:pPr>
        <w:numPr>
          <w:ilvl w:val="0"/>
          <w:numId w:val="5"/>
        </w:numPr>
        <w:ind w:left="426" w:hanging="426"/>
        <w:rPr>
          <w:rFonts w:eastAsia="MS Mincho"/>
          <w:b/>
          <w:u w:val="single"/>
        </w:rPr>
      </w:pPr>
      <w:bookmarkStart w:id="8" w:name="_Hlk517427738"/>
      <w:bookmarkStart w:id="9" w:name="_Hlk517957171"/>
      <w:r w:rsidRPr="00D303A0">
        <w:rPr>
          <w:rFonts w:eastAsia="MS Mincho"/>
          <w:b/>
          <w:u w:val="single"/>
        </w:rPr>
        <w:t>Selektion</w:t>
      </w:r>
      <w:bookmarkEnd w:id="8"/>
    </w:p>
    <w:p w14:paraId="059A34BC" w14:textId="77777777" w:rsidR="00D303A0" w:rsidRPr="00D303A0" w:rsidRDefault="00D303A0" w:rsidP="00D303A0">
      <w:pPr>
        <w:numPr>
          <w:ilvl w:val="1"/>
          <w:numId w:val="30"/>
        </w:numPr>
        <w:rPr>
          <w:rFonts w:eastAsia="MS Mincho"/>
          <w:b/>
        </w:rPr>
      </w:pPr>
      <w:r w:rsidRPr="00D303A0">
        <w:rPr>
          <w:rFonts w:eastAsia="MS Mincho"/>
          <w:b/>
        </w:rPr>
        <w:t>Selektionsmerkmale</w:t>
      </w:r>
    </w:p>
    <w:bookmarkEnd w:id="9"/>
    <w:p w14:paraId="07E5C799" w14:textId="77777777" w:rsidR="00451FC9" w:rsidRPr="005243EB" w:rsidRDefault="00451FC9" w:rsidP="007F0D7D">
      <w:pPr>
        <w:rPr>
          <w:rFonts w:cs="Arial"/>
        </w:rPr>
      </w:pPr>
      <w:r w:rsidRPr="00D303A0">
        <w:rPr>
          <w:rFonts w:cs="Arial"/>
        </w:rPr>
        <w:t xml:space="preserve">Folgende </w:t>
      </w:r>
      <w:r w:rsidR="00D303A0" w:rsidRPr="00D303A0">
        <w:rPr>
          <w:rFonts w:cs="Arial"/>
        </w:rPr>
        <w:t xml:space="preserve">Selektionsmerkmale </w:t>
      </w:r>
      <w:bookmarkStart w:id="10" w:name="_Hlk517427770"/>
      <w:bookmarkStart w:id="11" w:name="_Hlk517957207"/>
      <w:r w:rsidR="00D303A0" w:rsidRPr="00D303A0">
        <w:rPr>
          <w:rFonts w:eastAsia="MS Mincho"/>
        </w:rPr>
        <w:t>der äußeren Erscheinung unter besonderer Berücksichtigung des Bewegungsablaufes</w:t>
      </w:r>
      <w:bookmarkEnd w:id="10"/>
      <w:r w:rsidR="00D303A0" w:rsidRPr="00D303A0">
        <w:rPr>
          <w:rFonts w:eastAsia="MS Mincho"/>
        </w:rPr>
        <w:t xml:space="preserve"> </w:t>
      </w:r>
      <w:r w:rsidR="00D303A0" w:rsidRPr="00D303A0">
        <w:rPr>
          <w:rFonts w:cs="Arial"/>
        </w:rPr>
        <w:t xml:space="preserve">werden bei einem zur Zuchtbucheintragung vorgestellten </w:t>
      </w:r>
      <w:bookmarkEnd w:id="11"/>
      <w:r w:rsidR="00D303A0" w:rsidRPr="00D303A0">
        <w:rPr>
          <w:rFonts w:cs="Arial"/>
        </w:rPr>
        <w:t>Pferd beurteilt:</w:t>
      </w:r>
    </w:p>
    <w:p w14:paraId="1526EE02" w14:textId="77777777" w:rsidR="00451FC9" w:rsidRPr="005243EB" w:rsidRDefault="00451FC9" w:rsidP="007F0D7D">
      <w:pPr>
        <w:ind w:left="340"/>
        <w:rPr>
          <w:rFonts w:eastAsia="MS Mincho"/>
        </w:rPr>
      </w:pPr>
      <w:r w:rsidRPr="005243EB">
        <w:rPr>
          <w:rFonts w:eastAsia="MS Mincho"/>
        </w:rPr>
        <w:t xml:space="preserve">1. </w:t>
      </w:r>
      <w:r w:rsidRPr="005243EB">
        <w:rPr>
          <w:rFonts w:eastAsia="MS Mincho"/>
        </w:rPr>
        <w:tab/>
        <w:t>Typ (Rasse -und Geschlechtstyp)</w:t>
      </w:r>
    </w:p>
    <w:p w14:paraId="118589C3" w14:textId="77777777" w:rsidR="00451FC9" w:rsidRPr="005243EB" w:rsidRDefault="00451FC9" w:rsidP="007F0D7D">
      <w:pPr>
        <w:ind w:left="340"/>
        <w:rPr>
          <w:rFonts w:eastAsia="MS Mincho"/>
        </w:rPr>
      </w:pPr>
      <w:r w:rsidRPr="005243EB">
        <w:rPr>
          <w:rFonts w:eastAsia="MS Mincho"/>
        </w:rPr>
        <w:t xml:space="preserve">2. </w:t>
      </w:r>
      <w:r w:rsidRPr="005243EB">
        <w:rPr>
          <w:rFonts w:eastAsia="MS Mincho"/>
        </w:rPr>
        <w:tab/>
        <w:t>Körperbau</w:t>
      </w:r>
    </w:p>
    <w:p w14:paraId="4B02B8CF" w14:textId="77777777" w:rsidR="00451FC9" w:rsidRPr="005243EB" w:rsidRDefault="00451FC9" w:rsidP="007F0D7D">
      <w:pPr>
        <w:ind w:left="340"/>
        <w:rPr>
          <w:rFonts w:eastAsia="MS Mincho"/>
        </w:rPr>
      </w:pPr>
      <w:r w:rsidRPr="005243EB">
        <w:rPr>
          <w:rFonts w:eastAsia="MS Mincho"/>
        </w:rPr>
        <w:t xml:space="preserve">3. </w:t>
      </w:r>
      <w:r w:rsidRPr="005243EB">
        <w:rPr>
          <w:rFonts w:eastAsia="MS Mincho"/>
        </w:rPr>
        <w:tab/>
        <w:t>Korrektheit des Ganges</w:t>
      </w:r>
    </w:p>
    <w:p w14:paraId="4278B52A" w14:textId="77777777" w:rsidR="00451FC9" w:rsidRPr="005243EB" w:rsidRDefault="00451FC9" w:rsidP="007F0D7D">
      <w:pPr>
        <w:ind w:left="340"/>
        <w:rPr>
          <w:rFonts w:eastAsia="MS Mincho"/>
        </w:rPr>
      </w:pPr>
      <w:r w:rsidRPr="005243EB">
        <w:rPr>
          <w:rFonts w:eastAsia="MS Mincho"/>
        </w:rPr>
        <w:t xml:space="preserve">4. </w:t>
      </w:r>
      <w:r w:rsidRPr="005243EB">
        <w:rPr>
          <w:rFonts w:eastAsia="MS Mincho"/>
        </w:rPr>
        <w:tab/>
        <w:t>Schritt</w:t>
      </w:r>
    </w:p>
    <w:p w14:paraId="2BCAEF8A" w14:textId="77777777" w:rsidR="00451FC9" w:rsidRPr="005243EB" w:rsidRDefault="00451FC9" w:rsidP="007F0D7D">
      <w:pPr>
        <w:ind w:left="340"/>
        <w:rPr>
          <w:rFonts w:eastAsia="MS Mincho"/>
        </w:rPr>
      </w:pPr>
      <w:r w:rsidRPr="005243EB">
        <w:rPr>
          <w:rFonts w:eastAsia="MS Mincho"/>
        </w:rPr>
        <w:t xml:space="preserve">5. </w:t>
      </w:r>
      <w:r w:rsidRPr="005243EB">
        <w:rPr>
          <w:rFonts w:eastAsia="MS Mincho"/>
        </w:rPr>
        <w:tab/>
        <w:t>Trab</w:t>
      </w:r>
    </w:p>
    <w:p w14:paraId="23544E76" w14:textId="77777777" w:rsidR="00451FC9" w:rsidRPr="005243EB" w:rsidRDefault="00451FC9" w:rsidP="007F0D7D">
      <w:pPr>
        <w:numPr>
          <w:ilvl w:val="0"/>
          <w:numId w:val="19"/>
        </w:numPr>
        <w:rPr>
          <w:rFonts w:eastAsia="MS Mincho"/>
        </w:rPr>
      </w:pPr>
      <w:r w:rsidRPr="005243EB">
        <w:rPr>
          <w:rFonts w:eastAsia="MS Mincho"/>
        </w:rPr>
        <w:t>Galopp (sofern bei Zuchtbucheintragung erfasst)</w:t>
      </w:r>
    </w:p>
    <w:p w14:paraId="7452C9B9" w14:textId="77777777" w:rsidR="00451FC9" w:rsidRPr="005243EB" w:rsidRDefault="00451FC9" w:rsidP="007F0D7D">
      <w:pPr>
        <w:numPr>
          <w:ilvl w:val="0"/>
          <w:numId w:val="19"/>
        </w:numPr>
        <w:rPr>
          <w:rFonts w:eastAsia="MS Mincho"/>
        </w:rPr>
      </w:pPr>
      <w:r w:rsidRPr="005243EB">
        <w:rPr>
          <w:rFonts w:eastAsia="MS Mincho"/>
        </w:rPr>
        <w:t>weitere Gangarten (sofern bei Zuchtbucheintragung erfasst)</w:t>
      </w:r>
    </w:p>
    <w:p w14:paraId="2711BBA4" w14:textId="77777777" w:rsidR="00451FC9" w:rsidRPr="005243EB" w:rsidRDefault="00451FC9" w:rsidP="007F0D7D">
      <w:pPr>
        <w:numPr>
          <w:ilvl w:val="0"/>
          <w:numId w:val="19"/>
        </w:numPr>
        <w:rPr>
          <w:rFonts w:eastAsia="MS Mincho"/>
        </w:rPr>
      </w:pPr>
      <w:r w:rsidRPr="005243EB">
        <w:rPr>
          <w:rFonts w:eastAsia="MS Mincho"/>
        </w:rPr>
        <w:t>Springen (sofern bei Zuchtbucheintragung erfasst)</w:t>
      </w:r>
    </w:p>
    <w:p w14:paraId="6E5838C0" w14:textId="77777777" w:rsidR="00451FC9" w:rsidRPr="005243EB" w:rsidRDefault="00451FC9" w:rsidP="007F0D7D">
      <w:pPr>
        <w:numPr>
          <w:ilvl w:val="0"/>
          <w:numId w:val="19"/>
        </w:numPr>
        <w:rPr>
          <w:rFonts w:eastAsia="MS Mincho"/>
        </w:rPr>
      </w:pPr>
      <w:r w:rsidRPr="005243EB">
        <w:rPr>
          <w:rFonts w:eastAsia="MS Mincho"/>
        </w:rPr>
        <w:t xml:space="preserve">Gesamteindruck </w:t>
      </w:r>
    </w:p>
    <w:p w14:paraId="4986041A" w14:textId="77777777" w:rsidR="00451FC9" w:rsidRPr="005243EB" w:rsidRDefault="00451FC9" w:rsidP="007F0D7D">
      <w:pPr>
        <w:ind w:left="340"/>
        <w:rPr>
          <w:rFonts w:cs="Arial"/>
        </w:rPr>
      </w:pPr>
    </w:p>
    <w:p w14:paraId="35583815" w14:textId="77777777" w:rsidR="00451FC9" w:rsidRPr="005243EB" w:rsidRDefault="00451FC9" w:rsidP="007F0D7D">
      <w:pPr>
        <w:rPr>
          <w:rFonts w:cs="Arial"/>
        </w:rPr>
      </w:pPr>
      <w:r w:rsidRPr="005243EB">
        <w:rPr>
          <w:rFonts w:cs="Arial"/>
        </w:rPr>
        <w:t xml:space="preserve">Folgende </w:t>
      </w:r>
      <w:r w:rsidR="00D303A0">
        <w:rPr>
          <w:rFonts w:cs="Arial"/>
        </w:rPr>
        <w:t>Selektionsm</w:t>
      </w:r>
      <w:r w:rsidRPr="005243EB">
        <w:rPr>
          <w:rFonts w:cs="Arial"/>
        </w:rPr>
        <w:t>erkmale werden bei einem gerittenen/gefahrenen Pferd beurteilt:</w:t>
      </w:r>
    </w:p>
    <w:p w14:paraId="146C40EB" w14:textId="77777777" w:rsidR="00451FC9" w:rsidRPr="005243EB" w:rsidRDefault="00451FC9" w:rsidP="007F0D7D">
      <w:pPr>
        <w:ind w:left="340"/>
        <w:rPr>
          <w:rFonts w:eastAsia="MS Mincho"/>
        </w:rPr>
      </w:pPr>
      <w:r w:rsidRPr="005243EB">
        <w:rPr>
          <w:rFonts w:eastAsia="MS Mincho"/>
        </w:rPr>
        <w:t xml:space="preserve">1. </w:t>
      </w:r>
      <w:r w:rsidRPr="005243EB">
        <w:rPr>
          <w:rFonts w:eastAsia="MS Mincho"/>
        </w:rPr>
        <w:tab/>
        <w:t>Interieur</w:t>
      </w:r>
    </w:p>
    <w:p w14:paraId="18032F32" w14:textId="77777777" w:rsidR="00451FC9" w:rsidRPr="005243EB" w:rsidRDefault="00451FC9" w:rsidP="007F0D7D">
      <w:pPr>
        <w:ind w:left="340"/>
        <w:rPr>
          <w:rFonts w:eastAsia="MS Mincho"/>
        </w:rPr>
      </w:pPr>
      <w:r w:rsidRPr="005243EB">
        <w:rPr>
          <w:rFonts w:eastAsia="MS Mincho"/>
        </w:rPr>
        <w:t xml:space="preserve">2. </w:t>
      </w:r>
      <w:r w:rsidRPr="005243EB">
        <w:rPr>
          <w:rFonts w:eastAsia="MS Mincho"/>
        </w:rPr>
        <w:tab/>
        <w:t>Schritt unter dem Reiter/ vor der Kutsche</w:t>
      </w:r>
    </w:p>
    <w:p w14:paraId="4D365101" w14:textId="77777777" w:rsidR="00451FC9" w:rsidRPr="005243EB" w:rsidRDefault="00451FC9" w:rsidP="007F0D7D">
      <w:pPr>
        <w:ind w:left="340"/>
        <w:rPr>
          <w:rFonts w:eastAsia="MS Mincho"/>
        </w:rPr>
      </w:pPr>
      <w:r w:rsidRPr="005243EB">
        <w:rPr>
          <w:rFonts w:eastAsia="MS Mincho"/>
        </w:rPr>
        <w:t xml:space="preserve">3. </w:t>
      </w:r>
      <w:r w:rsidRPr="005243EB">
        <w:rPr>
          <w:rFonts w:eastAsia="MS Mincho"/>
        </w:rPr>
        <w:tab/>
        <w:t>Trab unter dem Reiter/ vor der Kutsche</w:t>
      </w:r>
    </w:p>
    <w:p w14:paraId="37CE63E9" w14:textId="77777777" w:rsidR="00451FC9" w:rsidRPr="005243EB" w:rsidRDefault="00451FC9" w:rsidP="007F0D7D">
      <w:pPr>
        <w:rPr>
          <w:rFonts w:eastAsia="MS Mincho"/>
        </w:rPr>
      </w:pPr>
      <w:r w:rsidRPr="005243EB">
        <w:rPr>
          <w:rFonts w:eastAsia="MS Mincho"/>
        </w:rPr>
        <w:lastRenderedPageBreak/>
        <w:tab/>
        <w:t>4.</w:t>
      </w:r>
      <w:r w:rsidRPr="005243EB">
        <w:rPr>
          <w:rFonts w:eastAsia="MS Mincho"/>
        </w:rPr>
        <w:tab/>
        <w:t>Galopp unter dem Reiter</w:t>
      </w:r>
    </w:p>
    <w:p w14:paraId="03DBC59A" w14:textId="77777777" w:rsidR="00451FC9" w:rsidRPr="005243EB" w:rsidRDefault="00451FC9" w:rsidP="007F0D7D">
      <w:pPr>
        <w:rPr>
          <w:rFonts w:eastAsia="MS Mincho"/>
        </w:rPr>
      </w:pPr>
      <w:r w:rsidRPr="005243EB">
        <w:rPr>
          <w:rFonts w:eastAsia="MS Mincho"/>
        </w:rPr>
        <w:tab/>
        <w:t xml:space="preserve">5. </w:t>
      </w:r>
      <w:r w:rsidRPr="005243EB">
        <w:rPr>
          <w:rFonts w:eastAsia="MS Mincho"/>
        </w:rPr>
        <w:tab/>
        <w:t>weitere Gangarten unter dem Reiter/ vor der Kutsche</w:t>
      </w:r>
    </w:p>
    <w:p w14:paraId="21386443" w14:textId="77777777" w:rsidR="00451FC9" w:rsidRPr="005243EB" w:rsidRDefault="00451FC9" w:rsidP="007F0D7D">
      <w:pPr>
        <w:rPr>
          <w:rFonts w:eastAsia="MS Mincho"/>
        </w:rPr>
      </w:pPr>
      <w:r w:rsidRPr="005243EB">
        <w:rPr>
          <w:rFonts w:eastAsia="MS Mincho"/>
        </w:rPr>
        <w:tab/>
        <w:t>6.</w:t>
      </w:r>
      <w:r w:rsidRPr="005243EB">
        <w:rPr>
          <w:rFonts w:eastAsia="MS Mincho"/>
        </w:rPr>
        <w:tab/>
        <w:t>Springen (Freispringen oder unter dem Reiter)</w:t>
      </w:r>
    </w:p>
    <w:p w14:paraId="0B6B247A" w14:textId="77777777" w:rsidR="00451FC9" w:rsidRDefault="00451FC9" w:rsidP="007F0D7D">
      <w:pPr>
        <w:rPr>
          <w:rFonts w:eastAsia="MS Mincho"/>
        </w:rPr>
      </w:pPr>
    </w:p>
    <w:p w14:paraId="28631066" w14:textId="77777777" w:rsidR="00A449EC" w:rsidRPr="00ED0B25" w:rsidRDefault="00A449EC" w:rsidP="00A449EC">
      <w:pPr>
        <w:rPr>
          <w:rFonts w:eastAsia="MS Mincho"/>
        </w:rPr>
      </w:pPr>
      <w:bookmarkStart w:id="12" w:name="_Hlk495652768"/>
      <w:r w:rsidRPr="00ED0B25">
        <w:rPr>
          <w:rFonts w:eastAsia="MS Mincho"/>
        </w:rPr>
        <w:t>Darüber hinaus wird nach weiteren Merkmalen selektiert:</w:t>
      </w:r>
    </w:p>
    <w:p w14:paraId="7B78D5BE" w14:textId="77777777" w:rsidR="00A449EC" w:rsidRPr="00ED0B25" w:rsidRDefault="00A449EC" w:rsidP="00A449EC">
      <w:pPr>
        <w:pStyle w:val="Listenabsatz"/>
        <w:numPr>
          <w:ilvl w:val="0"/>
          <w:numId w:val="25"/>
        </w:numPr>
        <w:tabs>
          <w:tab w:val="clear" w:pos="340"/>
        </w:tabs>
        <w:contextualSpacing w:val="0"/>
        <w:rPr>
          <w:rFonts w:eastAsia="MS Mincho" w:cs="Arial"/>
        </w:rPr>
      </w:pPr>
      <w:r w:rsidRPr="00ED0B25">
        <w:rPr>
          <w:rFonts w:eastAsia="MS Mincho" w:cs="Arial"/>
        </w:rPr>
        <w:t>Gesundheit</w:t>
      </w:r>
    </w:p>
    <w:p w14:paraId="65ACDF2B" w14:textId="77777777" w:rsidR="00A449EC" w:rsidRPr="00ED0B25" w:rsidRDefault="00A449EC" w:rsidP="00A449EC">
      <w:pPr>
        <w:pStyle w:val="Listenabsatz"/>
        <w:numPr>
          <w:ilvl w:val="0"/>
          <w:numId w:val="25"/>
        </w:numPr>
        <w:tabs>
          <w:tab w:val="clear" w:pos="340"/>
        </w:tabs>
        <w:contextualSpacing w:val="0"/>
        <w:rPr>
          <w:rFonts w:eastAsia="MS Mincho" w:cs="Arial"/>
        </w:rPr>
      </w:pPr>
      <w:r w:rsidRPr="00ED0B25">
        <w:rPr>
          <w:rFonts w:eastAsia="MS Mincho" w:cs="Arial"/>
        </w:rPr>
        <w:t>Interieur</w:t>
      </w:r>
    </w:p>
    <w:p w14:paraId="33FA6C48" w14:textId="77777777" w:rsidR="00A449EC" w:rsidRPr="00ED0B25" w:rsidRDefault="00A449EC" w:rsidP="00A449EC">
      <w:pPr>
        <w:pStyle w:val="Listenabsatz"/>
        <w:numPr>
          <w:ilvl w:val="0"/>
          <w:numId w:val="25"/>
        </w:numPr>
        <w:tabs>
          <w:tab w:val="clear" w:pos="340"/>
        </w:tabs>
        <w:contextualSpacing w:val="0"/>
        <w:rPr>
          <w:rFonts w:eastAsia="MS Mincho" w:cs="Arial"/>
        </w:rPr>
      </w:pPr>
      <w:r w:rsidRPr="00ED0B25">
        <w:rPr>
          <w:rFonts w:eastAsia="MS Mincho" w:cs="Arial"/>
        </w:rPr>
        <w:t>Reit-, Spring- oder Fahranlage</w:t>
      </w:r>
    </w:p>
    <w:bookmarkEnd w:id="12"/>
    <w:p w14:paraId="2918E312" w14:textId="77777777" w:rsidR="00A449EC" w:rsidRPr="005243EB" w:rsidRDefault="00A449EC" w:rsidP="007F0D7D">
      <w:pPr>
        <w:rPr>
          <w:rFonts w:eastAsia="MS Mincho"/>
        </w:rPr>
      </w:pPr>
    </w:p>
    <w:p w14:paraId="3ACBE602" w14:textId="77777777" w:rsidR="00451FC9" w:rsidRPr="005243EB" w:rsidRDefault="00451FC9" w:rsidP="007F0D7D">
      <w:pPr>
        <w:rPr>
          <w:rFonts w:eastAsia="MS Mincho"/>
        </w:rPr>
      </w:pPr>
      <w:r w:rsidRPr="005243EB">
        <w:rPr>
          <w:rFonts w:eastAsia="MS Mincho"/>
        </w:rPr>
        <w:t>Die Bewertung der Merkmale erfolgt nach folgendem Notensystem in ganzen und/oder halben Noten:</w:t>
      </w:r>
    </w:p>
    <w:p w14:paraId="3B43A49B" w14:textId="77777777" w:rsidR="00451FC9" w:rsidRPr="005243EB" w:rsidRDefault="00451FC9" w:rsidP="007F0D7D">
      <w:pPr>
        <w:ind w:left="340"/>
        <w:rPr>
          <w:rFonts w:eastAsia="MS Mincho"/>
        </w:rPr>
      </w:pPr>
    </w:p>
    <w:p w14:paraId="2D0EABE5" w14:textId="77777777" w:rsidR="00451FC9" w:rsidRPr="005243EB" w:rsidRDefault="00451FC9" w:rsidP="007F0D7D">
      <w:pPr>
        <w:ind w:left="340"/>
        <w:rPr>
          <w:rFonts w:eastAsia="MS Mincho"/>
        </w:rPr>
      </w:pPr>
      <w:r w:rsidRPr="005243EB">
        <w:rPr>
          <w:rFonts w:eastAsia="MS Mincho"/>
        </w:rPr>
        <w:t>10 = ausgezeichnet</w:t>
      </w:r>
      <w:r w:rsidRPr="005243EB">
        <w:rPr>
          <w:rFonts w:eastAsia="MS Mincho"/>
        </w:rPr>
        <w:tab/>
      </w:r>
      <w:r w:rsidRPr="005243EB">
        <w:rPr>
          <w:rFonts w:eastAsia="MS Mincho"/>
        </w:rPr>
        <w:tab/>
        <w:t>5 = genügend</w:t>
      </w:r>
    </w:p>
    <w:p w14:paraId="26E54503" w14:textId="77777777" w:rsidR="00451FC9" w:rsidRPr="005243EB" w:rsidRDefault="00451FC9" w:rsidP="007F0D7D">
      <w:pPr>
        <w:ind w:left="340"/>
        <w:rPr>
          <w:rFonts w:eastAsia="MS Mincho"/>
        </w:rPr>
      </w:pPr>
      <w:r w:rsidRPr="005243EB">
        <w:rPr>
          <w:rFonts w:eastAsia="MS Mincho"/>
        </w:rPr>
        <w:t xml:space="preserve"> 9 = sehr gut</w:t>
      </w:r>
      <w:r w:rsidRPr="005243EB">
        <w:rPr>
          <w:rFonts w:eastAsia="MS Mincho"/>
        </w:rPr>
        <w:tab/>
      </w:r>
      <w:r w:rsidRPr="005243EB">
        <w:rPr>
          <w:rFonts w:eastAsia="MS Mincho"/>
        </w:rPr>
        <w:tab/>
      </w:r>
      <w:r w:rsidRPr="005243EB">
        <w:rPr>
          <w:rFonts w:eastAsia="MS Mincho"/>
        </w:rPr>
        <w:tab/>
        <w:t>4 = mangelhaft</w:t>
      </w:r>
    </w:p>
    <w:p w14:paraId="44954F3E" w14:textId="77777777" w:rsidR="00451FC9" w:rsidRPr="005243EB" w:rsidRDefault="00451FC9" w:rsidP="007F0D7D">
      <w:pPr>
        <w:ind w:left="340"/>
        <w:rPr>
          <w:rFonts w:eastAsia="MS Mincho"/>
        </w:rPr>
      </w:pPr>
      <w:r w:rsidRPr="005243EB">
        <w:rPr>
          <w:rFonts w:eastAsia="MS Mincho"/>
        </w:rPr>
        <w:t xml:space="preserve"> 8 = gut</w:t>
      </w:r>
      <w:r w:rsidRPr="005243EB">
        <w:rPr>
          <w:rFonts w:eastAsia="MS Mincho"/>
        </w:rPr>
        <w:tab/>
      </w:r>
      <w:r w:rsidRPr="005243EB">
        <w:rPr>
          <w:rFonts w:eastAsia="MS Mincho"/>
        </w:rPr>
        <w:tab/>
      </w:r>
      <w:r w:rsidRPr="005243EB">
        <w:rPr>
          <w:rFonts w:eastAsia="MS Mincho"/>
        </w:rPr>
        <w:tab/>
      </w:r>
      <w:r w:rsidRPr="005243EB">
        <w:rPr>
          <w:rFonts w:eastAsia="MS Mincho"/>
        </w:rPr>
        <w:tab/>
        <w:t>3 = ziemlich schlecht</w:t>
      </w:r>
    </w:p>
    <w:p w14:paraId="2F0DDE7B" w14:textId="77777777" w:rsidR="00451FC9" w:rsidRPr="005243EB" w:rsidRDefault="00451FC9" w:rsidP="007F0D7D">
      <w:pPr>
        <w:ind w:left="340"/>
        <w:rPr>
          <w:rFonts w:eastAsia="MS Mincho"/>
        </w:rPr>
      </w:pPr>
      <w:r w:rsidRPr="005243EB">
        <w:rPr>
          <w:rFonts w:eastAsia="MS Mincho"/>
        </w:rPr>
        <w:t xml:space="preserve"> 7 = ziemlich gut</w:t>
      </w:r>
      <w:r w:rsidRPr="005243EB">
        <w:rPr>
          <w:rFonts w:eastAsia="MS Mincho"/>
        </w:rPr>
        <w:tab/>
      </w:r>
      <w:r w:rsidRPr="005243EB">
        <w:rPr>
          <w:rFonts w:eastAsia="MS Mincho"/>
        </w:rPr>
        <w:tab/>
      </w:r>
      <w:r w:rsidRPr="005243EB">
        <w:rPr>
          <w:rFonts w:eastAsia="MS Mincho"/>
        </w:rPr>
        <w:tab/>
        <w:t xml:space="preserve">2 = schlecht </w:t>
      </w:r>
    </w:p>
    <w:p w14:paraId="421CF02C" w14:textId="77777777" w:rsidR="00451FC9" w:rsidRPr="005243EB" w:rsidRDefault="00451FC9" w:rsidP="007F0D7D">
      <w:pPr>
        <w:ind w:left="340"/>
        <w:rPr>
          <w:rFonts w:eastAsia="MS Mincho"/>
        </w:rPr>
      </w:pPr>
      <w:r w:rsidRPr="005243EB">
        <w:rPr>
          <w:rFonts w:eastAsia="MS Mincho"/>
        </w:rPr>
        <w:t xml:space="preserve"> 6 = befriedigend</w:t>
      </w:r>
      <w:r w:rsidRPr="005243EB">
        <w:rPr>
          <w:rFonts w:eastAsia="MS Mincho"/>
        </w:rPr>
        <w:tab/>
      </w:r>
      <w:r w:rsidRPr="005243EB">
        <w:rPr>
          <w:rFonts w:eastAsia="MS Mincho"/>
        </w:rPr>
        <w:tab/>
      </w:r>
      <w:r w:rsidRPr="005243EB">
        <w:rPr>
          <w:rFonts w:eastAsia="MS Mincho"/>
        </w:rPr>
        <w:tab/>
        <w:t>1 = sehr schlecht</w:t>
      </w:r>
    </w:p>
    <w:p w14:paraId="6B369981" w14:textId="77777777" w:rsidR="00451FC9" w:rsidRDefault="00662D50" w:rsidP="007F0D7D">
      <w:pPr>
        <w:rPr>
          <w:rFonts w:eastAsia="MS Mincho"/>
        </w:rPr>
      </w:pPr>
      <w:r w:rsidRPr="005243EB">
        <w:rPr>
          <w:rFonts w:eastAsia="MS Mincho"/>
        </w:rPr>
        <w:t xml:space="preserve">Abweichende, jedoch vergleichbare, Bewertungssysteme für die </w:t>
      </w:r>
      <w:r w:rsidR="00D303A0">
        <w:rPr>
          <w:rFonts w:eastAsia="MS Mincho"/>
        </w:rPr>
        <w:t>Selektion</w:t>
      </w:r>
      <w:r w:rsidRPr="005243EB">
        <w:rPr>
          <w:rFonts w:eastAsia="MS Mincho"/>
        </w:rPr>
        <w:t>smerkmale können angewandt werden, sofern eine gleichwertige Zuchtbucheintragung sichergestellt ist.</w:t>
      </w:r>
    </w:p>
    <w:p w14:paraId="28ABDBAE" w14:textId="77777777" w:rsidR="00A449EC" w:rsidRDefault="00A449EC" w:rsidP="00D303A0">
      <w:pPr>
        <w:rPr>
          <w:u w:val="single"/>
        </w:rPr>
      </w:pPr>
    </w:p>
    <w:p w14:paraId="641778C0" w14:textId="77777777" w:rsidR="00D303A0" w:rsidRPr="00D303A0" w:rsidRDefault="00D303A0" w:rsidP="00D303A0">
      <w:pPr>
        <w:numPr>
          <w:ilvl w:val="1"/>
          <w:numId w:val="30"/>
        </w:numPr>
        <w:rPr>
          <w:rFonts w:eastAsia="MS Mincho"/>
          <w:b/>
        </w:rPr>
      </w:pPr>
      <w:bookmarkStart w:id="13" w:name="_Hlk517957331"/>
      <w:r w:rsidRPr="00D303A0">
        <w:rPr>
          <w:rFonts w:eastAsia="MS Mincho"/>
          <w:b/>
        </w:rPr>
        <w:t>Selektionsveranstaltung</w:t>
      </w:r>
    </w:p>
    <w:p w14:paraId="73805615" w14:textId="77777777" w:rsidR="00D303A0" w:rsidRPr="00520698" w:rsidRDefault="00D303A0" w:rsidP="00D303A0">
      <w:pPr>
        <w:rPr>
          <w:rFonts w:eastAsia="MS Mincho"/>
          <w:b/>
        </w:rPr>
      </w:pPr>
      <w:bookmarkStart w:id="14" w:name="_Toc499486489"/>
      <w:bookmarkStart w:id="15" w:name="_Toc496536823"/>
      <w:bookmarkStart w:id="16" w:name="_Hlk495575024"/>
      <w:bookmarkEnd w:id="13"/>
      <w:r w:rsidRPr="00520698">
        <w:rPr>
          <w:rFonts w:eastAsia="MS Mincho"/>
          <w:b/>
        </w:rPr>
        <w:t>5.2.1 Körung</w:t>
      </w:r>
      <w:bookmarkEnd w:id="14"/>
      <w:bookmarkEnd w:id="15"/>
    </w:p>
    <w:bookmarkEnd w:id="16"/>
    <w:p w14:paraId="1D7358E5" w14:textId="77777777" w:rsidR="00520698" w:rsidRDefault="00520698" w:rsidP="00520698">
      <w:pPr>
        <w:rPr>
          <w:rFonts w:cs="Arial"/>
        </w:rPr>
      </w:pPr>
      <w:r w:rsidRPr="002D4C55">
        <w:rPr>
          <w:rFonts w:cs="Arial"/>
        </w:rPr>
        <w:t xml:space="preserve">Das Mindestalter eines Hengstes für die Körung beträgt zwei Jahre. Um geordnete Körveranstaltungen sicherzustellen, kann eine Vorauswahl der zur Körung angemeldeten </w:t>
      </w:r>
      <w:r w:rsidRPr="00FC1920">
        <w:rPr>
          <w:rFonts w:cs="Arial"/>
        </w:rPr>
        <w:t xml:space="preserve">Hengste stattfinden. Findet eine Vorauswahl statt, ist </w:t>
      </w:r>
      <w:bookmarkStart w:id="17" w:name="_Hlk516127117"/>
      <w:r w:rsidRPr="00FC1920">
        <w:rPr>
          <w:rFonts w:cs="Arial"/>
        </w:rPr>
        <w:t>die Teilnahme daran</w:t>
      </w:r>
      <w:bookmarkEnd w:id="17"/>
      <w:r w:rsidRPr="00FC1920">
        <w:rPr>
          <w:rFonts w:cs="Arial"/>
        </w:rPr>
        <w:t xml:space="preserve"> unter anderem eine</w:t>
      </w:r>
      <w:r w:rsidRPr="002D4C55">
        <w:rPr>
          <w:rFonts w:cs="Arial"/>
        </w:rPr>
        <w:t xml:space="preserve"> Voraussetzung für die Zulassung der Hengste zur betreffenden Körveranstaltung. </w:t>
      </w:r>
    </w:p>
    <w:p w14:paraId="6D260701" w14:textId="77777777" w:rsidR="00520698" w:rsidRPr="002D4C55" w:rsidRDefault="00520698" w:rsidP="00520698">
      <w:pPr>
        <w:rPr>
          <w:rFonts w:cs="Arial"/>
        </w:rPr>
      </w:pPr>
    </w:p>
    <w:p w14:paraId="66E7ABF2" w14:textId="77777777" w:rsidR="00520698" w:rsidRPr="002D4C55" w:rsidRDefault="00520698" w:rsidP="00520698">
      <w:pPr>
        <w:rPr>
          <w:rFonts w:cs="Arial"/>
        </w:rPr>
      </w:pPr>
      <w:bookmarkStart w:id="18" w:name="_Hlk495652982"/>
      <w:r w:rsidRPr="002D4C55">
        <w:rPr>
          <w:rFonts w:cs="Arial"/>
        </w:rPr>
        <w:t>Hengste können zur Körung nur zugelassen werden, wenn</w:t>
      </w:r>
    </w:p>
    <w:bookmarkEnd w:id="18"/>
    <w:p w14:paraId="60BC430C" w14:textId="77777777" w:rsidR="00520698" w:rsidRPr="00EA4DBA" w:rsidRDefault="00520698" w:rsidP="00520698">
      <w:pPr>
        <w:numPr>
          <w:ilvl w:val="0"/>
          <w:numId w:val="4"/>
        </w:numPr>
        <w:rPr>
          <w:rFonts w:eastAsia="MS Mincho"/>
        </w:rPr>
      </w:pPr>
      <w:r w:rsidRPr="00EA4DBA">
        <w:rPr>
          <w:rFonts w:eastAsia="MS Mincho"/>
        </w:rPr>
        <w:t xml:space="preserve">deren </w:t>
      </w:r>
      <w:r>
        <w:rPr>
          <w:rFonts w:eastAsia="MS Mincho"/>
        </w:rPr>
        <w:t>Väter im Hengstbuch I oder einer</w:t>
      </w:r>
      <w:r w:rsidRPr="00EA4DBA">
        <w:rPr>
          <w:rFonts w:eastAsia="MS Mincho"/>
        </w:rPr>
        <w:t xml:space="preserve"> dem Hengstbuch I entsprechenden </w:t>
      </w:r>
      <w:r>
        <w:rPr>
          <w:rFonts w:eastAsia="MS Mincho"/>
        </w:rPr>
        <w:t>Klasse</w:t>
      </w:r>
      <w:r w:rsidRPr="00EA4DBA">
        <w:rPr>
          <w:rFonts w:eastAsia="MS Mincho"/>
        </w:rPr>
        <w:t xml:space="preserve"> und deren Väter der Mütter und mütterlicherseits der Großmütter und der Urgroßmütter (insgesamt vier Generationen) in der Hauptabteilung (außer </w:t>
      </w:r>
      <w:r>
        <w:rPr>
          <w:rFonts w:eastAsia="MS Mincho"/>
        </w:rPr>
        <w:t xml:space="preserve">Fohlenbuch und </w:t>
      </w:r>
      <w:r w:rsidRPr="00EA4DBA">
        <w:rPr>
          <w:rFonts w:eastAsia="MS Mincho"/>
        </w:rPr>
        <w:t>Anhang) eines Zuchtbuches der (zugelassenen) Rasse eingetragen sind,</w:t>
      </w:r>
    </w:p>
    <w:p w14:paraId="3164FEEC" w14:textId="77777777" w:rsidR="00520698" w:rsidRPr="00EA4DBA" w:rsidRDefault="00520698" w:rsidP="00520698">
      <w:pPr>
        <w:numPr>
          <w:ilvl w:val="0"/>
          <w:numId w:val="4"/>
        </w:numPr>
        <w:rPr>
          <w:rFonts w:eastAsia="MS Mincho"/>
        </w:rPr>
      </w:pPr>
      <w:r w:rsidRPr="00EA4DBA">
        <w:rPr>
          <w:rFonts w:eastAsia="MS Mincho"/>
        </w:rPr>
        <w:t>deren Mütter in dem Stutbuch I oder eine</w:t>
      </w:r>
      <w:r>
        <w:rPr>
          <w:rFonts w:eastAsia="MS Mincho"/>
        </w:rPr>
        <w:t>r</w:t>
      </w:r>
      <w:r w:rsidRPr="00EA4DBA">
        <w:rPr>
          <w:rFonts w:eastAsia="MS Mincho"/>
        </w:rPr>
        <w:t xml:space="preserve"> dem Stutbuch I entsprechenden </w:t>
      </w:r>
      <w:r>
        <w:rPr>
          <w:rFonts w:eastAsia="MS Mincho"/>
        </w:rPr>
        <w:t>Klasse</w:t>
      </w:r>
      <w:r w:rsidRPr="00EA4DBA">
        <w:rPr>
          <w:rFonts w:eastAsia="MS Mincho"/>
        </w:rPr>
        <w:t xml:space="preserve"> eines Zuchtbuches der (zugel</w:t>
      </w:r>
      <w:r>
        <w:rPr>
          <w:rFonts w:eastAsia="MS Mincho"/>
        </w:rPr>
        <w:t>assenen) Rasse eingetragen sind.</w:t>
      </w:r>
    </w:p>
    <w:p w14:paraId="0A947C3A" w14:textId="77777777" w:rsidR="00520698" w:rsidRDefault="00520698" w:rsidP="00520698">
      <w:pPr>
        <w:rPr>
          <w:rFonts w:eastAsia="MS Mincho"/>
          <w:highlight w:val="green"/>
        </w:rPr>
      </w:pPr>
    </w:p>
    <w:p w14:paraId="7D6E8466" w14:textId="77777777" w:rsidR="00B63565" w:rsidRPr="00B16D16" w:rsidRDefault="00520698" w:rsidP="00B63565">
      <w:pPr>
        <w:tabs>
          <w:tab w:val="left" w:pos="709"/>
          <w:tab w:val="left" w:pos="1049"/>
          <w:tab w:val="left" w:pos="1440"/>
        </w:tabs>
        <w:rPr>
          <w:rFonts w:eastAsia="MS Mincho"/>
        </w:rPr>
      </w:pPr>
      <w:r w:rsidRPr="00B16D16">
        <w:rPr>
          <w:rFonts w:eastAsia="MS Mincho"/>
        </w:rPr>
        <w:t xml:space="preserve">Hengste mit nicht dem Hengstbuch I entsprechenden Leistungsinformationen des Vaters können zur Körung nur zugelassen werden, wenn sie in einer Hengstleistungsprüfung </w:t>
      </w:r>
      <w:r>
        <w:rPr>
          <w:rFonts w:eastAsia="MS Mincho"/>
        </w:rPr>
        <w:t>Reiten</w:t>
      </w:r>
      <w:r w:rsidRPr="00B16D16">
        <w:rPr>
          <w:rFonts w:eastAsia="MS Mincho" w:cs="Arial"/>
        </w:rPr>
        <w:t xml:space="preserve"> </w:t>
      </w:r>
      <w:r w:rsidRPr="00B16D16">
        <w:rPr>
          <w:rFonts w:eastAsia="MS Mincho"/>
        </w:rPr>
        <w:t xml:space="preserve">eine gewichtete Endnote von 7,5 und besser erzielt haben, wobei </w:t>
      </w:r>
      <w:r w:rsidRPr="00B16D16">
        <w:rPr>
          <w:rFonts w:eastAsia="MS Mincho" w:cs="Arial"/>
        </w:rPr>
        <w:t xml:space="preserve">keiner der Merkmalsblöcke </w:t>
      </w:r>
      <w:r w:rsidRPr="00B16D16">
        <w:rPr>
          <w:rFonts w:eastAsia="MS Mincho"/>
        </w:rPr>
        <w:t xml:space="preserve">unter 6,0 liegen darf, oder wenn sie die vorgeschriebenen Erfolge in </w:t>
      </w:r>
      <w:r w:rsidR="00ED2680">
        <w:rPr>
          <w:rFonts w:eastAsia="MS Mincho"/>
        </w:rPr>
        <w:t xml:space="preserve">Aufbau- oder </w:t>
      </w:r>
      <w:r w:rsidRPr="00B16D16">
        <w:rPr>
          <w:rFonts w:eastAsia="MS Mincho"/>
        </w:rPr>
        <w:t>Turniersportprüfungen der Disziplinen Dressur, Springen, Vielseitigkeit oder Fahren aufweisen</w:t>
      </w:r>
      <w:r>
        <w:rPr>
          <w:rFonts w:eastAsia="MS Mincho"/>
        </w:rPr>
        <w:t xml:space="preserve"> (</w:t>
      </w:r>
      <w:r w:rsidRPr="00A3573B">
        <w:t xml:space="preserve">5malige Platzierung </w:t>
      </w:r>
      <w:r w:rsidRPr="00B63565">
        <w:t xml:space="preserve">an 1. bis 3. </w:t>
      </w:r>
      <w:r w:rsidRPr="00B63565">
        <w:rPr>
          <w:rFonts w:eastAsia="MS Mincho"/>
        </w:rPr>
        <w:t xml:space="preserve">Stelle in der Klasse L in der Dressur bzw. im Springen </w:t>
      </w:r>
      <w:r w:rsidRPr="00B63565">
        <w:rPr>
          <w:rFonts w:cs="Arial"/>
          <w:szCs w:val="22"/>
        </w:rPr>
        <w:t xml:space="preserve">oder </w:t>
      </w:r>
      <w:r w:rsidRPr="00B63565">
        <w:rPr>
          <w:rFonts w:eastAsia="MS Mincho"/>
        </w:rPr>
        <w:t>in der Klasse VA in der Vielseitigkeit oder in der Klasse M im Fahren (Einspänner, kombinierte Prüfung)</w:t>
      </w:r>
      <w:r w:rsidR="00B63565" w:rsidRPr="00B63565">
        <w:rPr>
          <w:rFonts w:eastAsia="MS Mincho"/>
        </w:rPr>
        <w:t>).</w:t>
      </w:r>
    </w:p>
    <w:p w14:paraId="13DA3A43" w14:textId="77777777" w:rsidR="00520698" w:rsidRPr="00B16D16" w:rsidRDefault="00520698" w:rsidP="00520698">
      <w:pPr>
        <w:rPr>
          <w:rFonts w:eastAsia="MS Mincho"/>
        </w:rPr>
      </w:pPr>
    </w:p>
    <w:p w14:paraId="35F9E3E6" w14:textId="77777777" w:rsidR="00520698" w:rsidRPr="00DB6098" w:rsidRDefault="00520698" w:rsidP="00520698">
      <w:pPr>
        <w:rPr>
          <w:rFonts w:eastAsia="MS Mincho"/>
        </w:rPr>
      </w:pPr>
      <w:r w:rsidRPr="00B16D16">
        <w:rPr>
          <w:rFonts w:eastAsia="MS Mincho"/>
        </w:rPr>
        <w:t xml:space="preserve">Hengste unter 138 cm, deren Väter die Leistungsanforderungen des Hengstbuches I nicht nachweisen können, können zur Körung nur zugelassen werden, wenn sie in einer Hengstleistungsprüfung Fahren eine gewichtete Endnote von 7,5 und besser erzielt haben, wobei </w:t>
      </w:r>
      <w:r w:rsidRPr="00B16D16">
        <w:rPr>
          <w:rFonts w:eastAsia="MS Mincho" w:cs="Arial"/>
        </w:rPr>
        <w:t xml:space="preserve">keiner der Merkmalsblöcke </w:t>
      </w:r>
      <w:r w:rsidRPr="00B16D16">
        <w:rPr>
          <w:rFonts w:eastAsia="MS Mincho"/>
        </w:rPr>
        <w:t>unter 6,0 liegen darf, oder wenn sie</w:t>
      </w:r>
      <w:r w:rsidRPr="00B16D16">
        <w:rPr>
          <w:rFonts w:eastAsia="MS Mincho"/>
          <w:color w:val="0000FF"/>
        </w:rPr>
        <w:t xml:space="preserve"> </w:t>
      </w:r>
      <w:r w:rsidR="00ED2680">
        <w:rPr>
          <w:rFonts w:eastAsia="MS Mincho"/>
        </w:rPr>
        <w:t xml:space="preserve">die vorgeschriebenen Erfolge in Aufbau- oder </w:t>
      </w:r>
      <w:r w:rsidRPr="00B16D16">
        <w:rPr>
          <w:rFonts w:eastAsia="MS Mincho"/>
        </w:rPr>
        <w:t>Turniersportprüfungen der Disziplinen Fahren aufweisen</w:t>
      </w:r>
      <w:r w:rsidR="00B63565">
        <w:rPr>
          <w:rFonts w:eastAsia="MS Mincho"/>
        </w:rPr>
        <w:t xml:space="preserve"> (</w:t>
      </w:r>
      <w:r w:rsidR="00B63565" w:rsidRPr="00A3573B">
        <w:t xml:space="preserve">5malige Platzierung </w:t>
      </w:r>
      <w:r w:rsidR="00B63565" w:rsidRPr="00B63565">
        <w:t xml:space="preserve">an 1. bis 3. </w:t>
      </w:r>
      <w:r w:rsidR="00B63565" w:rsidRPr="00B63565">
        <w:rPr>
          <w:rFonts w:eastAsia="MS Mincho"/>
        </w:rPr>
        <w:t>Stelle in der Klasse M im Fahren (Einspänner, kombinierte Prüfung)).</w:t>
      </w:r>
    </w:p>
    <w:p w14:paraId="4EA8B3F0" w14:textId="77777777" w:rsidR="00520698" w:rsidRPr="002D4C55" w:rsidRDefault="00520698" w:rsidP="00520698">
      <w:pPr>
        <w:rPr>
          <w:rFonts w:cs="Arial"/>
        </w:rPr>
      </w:pPr>
    </w:p>
    <w:p w14:paraId="390BDFAC" w14:textId="77777777" w:rsidR="00520698" w:rsidRPr="002D4C55" w:rsidRDefault="00520698" w:rsidP="00520698">
      <w:pPr>
        <w:ind w:left="340" w:hanging="340"/>
        <w:rPr>
          <w:rFonts w:cs="Arial"/>
        </w:rPr>
      </w:pPr>
      <w:r w:rsidRPr="002D4C55">
        <w:rPr>
          <w:rFonts w:cs="Arial"/>
        </w:rPr>
        <w:t xml:space="preserve">Ein Hengst kann nur gekört werden, wenn er </w:t>
      </w:r>
    </w:p>
    <w:p w14:paraId="17908907" w14:textId="77777777" w:rsidR="00520698" w:rsidRPr="002D4C55" w:rsidRDefault="00520698" w:rsidP="00520698">
      <w:pPr>
        <w:pStyle w:val="Listenabsatz"/>
        <w:numPr>
          <w:ilvl w:val="0"/>
          <w:numId w:val="31"/>
        </w:numPr>
        <w:tabs>
          <w:tab w:val="clear" w:pos="340"/>
          <w:tab w:val="left" w:pos="680"/>
        </w:tabs>
        <w:rPr>
          <w:rFonts w:cs="Arial"/>
          <w:szCs w:val="22"/>
        </w:rPr>
      </w:pPr>
      <w:r w:rsidRPr="002D4C55">
        <w:rPr>
          <w:rFonts w:cs="Arial"/>
          <w:szCs w:val="22"/>
        </w:rPr>
        <w:t xml:space="preserve">in der </w:t>
      </w:r>
      <w:r w:rsidRPr="002D4C55">
        <w:rPr>
          <w:rFonts w:eastAsia="MS Mincho" w:cs="Arial"/>
        </w:rPr>
        <w:t xml:space="preserve">Bewertung </w:t>
      </w:r>
      <w:r w:rsidRPr="002D4C55">
        <w:rPr>
          <w:rFonts w:cs="Arial"/>
          <w:szCs w:val="22"/>
        </w:rPr>
        <w:t>eine Gesamtnote von mindestens 7,0 erreicht und in keinem Merkmal schlechter als 5,0 bewertet wird, und</w:t>
      </w:r>
    </w:p>
    <w:p w14:paraId="1EE58638" w14:textId="77777777" w:rsidR="00520698" w:rsidRPr="002D4C55" w:rsidRDefault="00520698" w:rsidP="00520698">
      <w:pPr>
        <w:pStyle w:val="Listenabsatz"/>
        <w:numPr>
          <w:ilvl w:val="0"/>
          <w:numId w:val="31"/>
        </w:numPr>
        <w:tabs>
          <w:tab w:val="clear" w:pos="340"/>
          <w:tab w:val="left" w:pos="680"/>
        </w:tabs>
        <w:rPr>
          <w:rFonts w:cs="Arial"/>
        </w:rPr>
      </w:pPr>
      <w:r w:rsidRPr="002D4C55">
        <w:rPr>
          <w:rFonts w:cs="Arial"/>
        </w:rPr>
        <w:t xml:space="preserve">die gesundheitlichen Voraussetzungen </w:t>
      </w:r>
      <w:bookmarkStart w:id="19" w:name="_Hlk496174525"/>
      <w:r w:rsidRPr="002D4C55">
        <w:rPr>
          <w:rFonts w:cs="Arial"/>
        </w:rPr>
        <w:t xml:space="preserve">gemäß Anlage 1 </w:t>
      </w:r>
      <w:bookmarkEnd w:id="19"/>
      <w:r w:rsidRPr="002D4C55">
        <w:rPr>
          <w:rFonts w:cs="Arial"/>
        </w:rPr>
        <w:t>und</w:t>
      </w:r>
    </w:p>
    <w:p w14:paraId="665AE06B" w14:textId="77777777" w:rsidR="00520698" w:rsidRPr="00B63565" w:rsidRDefault="00520698" w:rsidP="00520698">
      <w:pPr>
        <w:pStyle w:val="Listenabsatz"/>
        <w:numPr>
          <w:ilvl w:val="0"/>
          <w:numId w:val="31"/>
        </w:numPr>
        <w:tabs>
          <w:tab w:val="clear" w:pos="340"/>
          <w:tab w:val="left" w:pos="680"/>
        </w:tabs>
        <w:rPr>
          <w:rFonts w:cs="Arial"/>
        </w:rPr>
      </w:pPr>
      <w:r w:rsidRPr="00B63565">
        <w:rPr>
          <w:rFonts w:cs="Arial"/>
        </w:rPr>
        <w:t>die Anforderungen an die Zuchttauglichkeit erfüllt.</w:t>
      </w:r>
      <w:r w:rsidR="00B63565" w:rsidRPr="00B63565">
        <w:rPr>
          <w:rFonts w:cs="Arial"/>
        </w:rPr>
        <w:t xml:space="preserve"> Die Feststellung der Zuchttauglichkeit erfolgt im Rahmen einer Zuchttauglichkeitsuntersuchung durch einen (Fach)Tierarzt (für </w:t>
      </w:r>
      <w:r w:rsidR="00B63565" w:rsidRPr="00B63565">
        <w:rPr>
          <w:rFonts w:cs="Arial"/>
        </w:rPr>
        <w:lastRenderedPageBreak/>
        <w:t>Pferde). Im Hinblick auf die Zuchttauglichkeit werden folgende Merkmale überprüft: Hodenanomalien und Gebissanomalien.</w:t>
      </w:r>
    </w:p>
    <w:p w14:paraId="47604D0D" w14:textId="77777777" w:rsidR="00D303A0" w:rsidRDefault="00D303A0" w:rsidP="00D303A0">
      <w:pPr>
        <w:rPr>
          <w:u w:val="single"/>
        </w:rPr>
      </w:pPr>
    </w:p>
    <w:p w14:paraId="5478BFF1" w14:textId="77777777" w:rsidR="00B63565" w:rsidRPr="00B63565" w:rsidRDefault="00B63565" w:rsidP="00B63565">
      <w:pPr>
        <w:rPr>
          <w:rFonts w:eastAsia="MS Mincho"/>
          <w:b/>
        </w:rPr>
      </w:pPr>
      <w:bookmarkStart w:id="20" w:name="_Toc499486490"/>
      <w:bookmarkStart w:id="21" w:name="_Toc496536824"/>
      <w:bookmarkStart w:id="22" w:name="_Hlk495590813"/>
      <w:r w:rsidRPr="00B63565">
        <w:rPr>
          <w:rFonts w:eastAsia="MS Mincho"/>
          <w:b/>
        </w:rPr>
        <w:t>5.2.2 Stutbucheintragung</w:t>
      </w:r>
      <w:bookmarkEnd w:id="20"/>
      <w:bookmarkEnd w:id="21"/>
    </w:p>
    <w:bookmarkEnd w:id="22"/>
    <w:p w14:paraId="376860AF" w14:textId="77777777" w:rsidR="00B63565" w:rsidRPr="00B63565" w:rsidRDefault="00B63565" w:rsidP="00B63565">
      <w:pPr>
        <w:rPr>
          <w:szCs w:val="22"/>
        </w:rPr>
      </w:pPr>
      <w:r w:rsidRPr="00B63565">
        <w:rPr>
          <w:szCs w:val="22"/>
        </w:rPr>
        <w:t xml:space="preserve">Das Mindestalter einer Stute für die Stutbucheintragung beträgt drei Jahre. </w:t>
      </w:r>
    </w:p>
    <w:p w14:paraId="3A51F523" w14:textId="77777777" w:rsidR="00B63565" w:rsidRPr="00B63565" w:rsidRDefault="00B63565" w:rsidP="00B63565">
      <w:pPr>
        <w:rPr>
          <w:szCs w:val="22"/>
        </w:rPr>
      </w:pPr>
    </w:p>
    <w:p w14:paraId="75361834" w14:textId="77777777" w:rsidR="00B63565" w:rsidRPr="00B63565" w:rsidRDefault="00B63565" w:rsidP="00B63565">
      <w:pPr>
        <w:rPr>
          <w:szCs w:val="22"/>
        </w:rPr>
      </w:pPr>
      <w:bookmarkStart w:id="23" w:name="_Hlk517957716"/>
      <w:r w:rsidRPr="00B63565">
        <w:rPr>
          <w:szCs w:val="22"/>
        </w:rPr>
        <w:t>5.2.2.1 Zur Bewertung der äußeren Erscheinung für die Eintragung in das Stutbuch I werden grundsätzlich nur Stuten zugelassen:</w:t>
      </w:r>
    </w:p>
    <w:bookmarkEnd w:id="23"/>
    <w:p w14:paraId="374B7096" w14:textId="77777777" w:rsidR="00B63565" w:rsidRPr="00B63565" w:rsidRDefault="00B63565" w:rsidP="00B63565">
      <w:pPr>
        <w:numPr>
          <w:ilvl w:val="0"/>
          <w:numId w:val="4"/>
        </w:numPr>
        <w:rPr>
          <w:rFonts w:eastAsia="MS Mincho"/>
        </w:rPr>
      </w:pPr>
      <w:r w:rsidRPr="00B63565">
        <w:rPr>
          <w:rFonts w:eastAsia="MS Mincho"/>
        </w:rPr>
        <w:t>deren Väter im Hengstbuch I oder einer dem Hengstbuch I entsprechenden Klasse und deren Väter der Mütter und mütterlicherseits der Großmütter (insgesamt drei Generationen) in der Hauptabteilung (außer Fohlenbuch und Anhang) eines Zuchtbuches der (zugelassenen) Rasse eingetragen sind,</w:t>
      </w:r>
    </w:p>
    <w:p w14:paraId="642B0155" w14:textId="77777777" w:rsidR="00B63565" w:rsidRPr="00B63565" w:rsidRDefault="00B63565" w:rsidP="00B63565">
      <w:pPr>
        <w:numPr>
          <w:ilvl w:val="0"/>
          <w:numId w:val="2"/>
        </w:numPr>
        <w:tabs>
          <w:tab w:val="clear" w:pos="340"/>
        </w:tabs>
        <w:rPr>
          <w:rFonts w:eastAsia="MS Mincho"/>
        </w:rPr>
      </w:pPr>
      <w:r w:rsidRPr="00B63565">
        <w:rPr>
          <w:rFonts w:eastAsia="MS Mincho"/>
        </w:rPr>
        <w:t>deren Mütter in der Hauptabteilung (außer Fohlenbuch und Anhang) oder einer der Hauptabteilung entsprechenden Abteilung eines Zuchtbuches der (zugelassenen) Rasse eingetragen sind.</w:t>
      </w:r>
    </w:p>
    <w:p w14:paraId="60DF07B9" w14:textId="77777777" w:rsidR="00B63565" w:rsidRPr="00B63565" w:rsidRDefault="00B63565" w:rsidP="00B63565">
      <w:pPr>
        <w:rPr>
          <w:rFonts w:eastAsia="MS Mincho"/>
          <w:b/>
        </w:rPr>
      </w:pPr>
    </w:p>
    <w:p w14:paraId="673828FC" w14:textId="77777777" w:rsidR="00B63565" w:rsidRPr="009F2F17" w:rsidRDefault="00B63565" w:rsidP="00B63565">
      <w:pPr>
        <w:tabs>
          <w:tab w:val="clear" w:pos="340"/>
        </w:tabs>
        <w:rPr>
          <w:rFonts w:eastAsia="MS Mincho"/>
          <w:szCs w:val="22"/>
        </w:rPr>
      </w:pPr>
      <w:bookmarkStart w:id="24" w:name="_Hlk517957739"/>
      <w:r w:rsidRPr="00B63565">
        <w:rPr>
          <w:rFonts w:eastAsia="MS Mincho"/>
          <w:szCs w:val="22"/>
        </w:rPr>
        <w:t>5.2.2.2 Zur Bewertung der äußeren Erscheinung für die Eintragung in das Stutbuch II werden Stuten zugelassen, deren Väter und Mütter in der Hauptabteilung des Zuchtbuches (außer Fohlenbuch und Anhang) eingetragen sind.</w:t>
      </w:r>
    </w:p>
    <w:bookmarkEnd w:id="24"/>
    <w:p w14:paraId="70893126" w14:textId="77777777" w:rsidR="00D303A0" w:rsidRPr="005243EB" w:rsidRDefault="00D303A0" w:rsidP="00D303A0">
      <w:pPr>
        <w:rPr>
          <w:u w:val="single"/>
        </w:rPr>
      </w:pPr>
    </w:p>
    <w:p w14:paraId="5A2F6455" w14:textId="77777777" w:rsidR="00B63565" w:rsidRPr="005243EB" w:rsidRDefault="00B63565" w:rsidP="00B63565">
      <w:pPr>
        <w:numPr>
          <w:ilvl w:val="0"/>
          <w:numId w:val="30"/>
        </w:numPr>
        <w:spacing w:before="61" w:after="61"/>
        <w:ind w:left="0" w:firstLine="0"/>
        <w:rPr>
          <w:b/>
          <w:u w:val="single"/>
          <w:lang w:val="en-US"/>
        </w:rPr>
      </w:pPr>
      <w:r>
        <w:rPr>
          <w:b/>
          <w:u w:val="single"/>
          <w:lang w:val="en-US"/>
        </w:rPr>
        <w:t>Zuchtmethode</w:t>
      </w:r>
    </w:p>
    <w:p w14:paraId="6728EF83" w14:textId="77777777" w:rsidR="00B63565" w:rsidRDefault="00B63565" w:rsidP="00B63565">
      <w:r>
        <w:t xml:space="preserve">Das Zuchtziel wird angestrebt mit der Methode der Reinzucht. Das Zuchtbuch ist offen für Ponys/Pferde aller aufgeführten Rassen, deren Einbeziehung zur Erreichung des Zuchtzieles förderlich ist. </w:t>
      </w:r>
      <w:r w:rsidRPr="006F6595">
        <w:t xml:space="preserve">Am Zuchtprogramm nehmen nur diejenigen Pferde teil, die </w:t>
      </w:r>
      <w:r>
        <w:t>im</w:t>
      </w:r>
      <w:r w:rsidRPr="006F6595">
        <w:t xml:space="preserve"> Zuchtbuch (außer Fohlenbuch und Anhang) eingetragen sind.</w:t>
      </w:r>
    </w:p>
    <w:p w14:paraId="28795E3E" w14:textId="77777777" w:rsidR="00B63565" w:rsidRDefault="00B63565" w:rsidP="00B63565"/>
    <w:p w14:paraId="53212858" w14:textId="77777777" w:rsidR="00B63565" w:rsidRPr="008E6D17" w:rsidRDefault="00B63565" w:rsidP="00B63565">
      <w:pPr>
        <w:rPr>
          <w:rFonts w:cs="Arial"/>
        </w:rPr>
      </w:pPr>
      <w:r w:rsidRPr="008E6D17">
        <w:rPr>
          <w:rFonts w:cs="Arial"/>
        </w:rPr>
        <w:t xml:space="preserve">Im Sinne einer ordnungsgemäßen züchterischen Arbeit </w:t>
      </w:r>
      <w:r>
        <w:rPr>
          <w:rFonts w:cs="Arial"/>
        </w:rPr>
        <w:t>dürfen</w:t>
      </w:r>
      <w:r w:rsidRPr="008E6D17">
        <w:rPr>
          <w:rFonts w:cs="Arial"/>
        </w:rPr>
        <w:t xml:space="preserve"> Pferde, die einen Unterschied in der Widerristhöhe von mehr als 50 cm aufweisen, nicht angepaart werden.</w:t>
      </w:r>
    </w:p>
    <w:p w14:paraId="3A159E2C" w14:textId="77777777" w:rsidR="00B63565" w:rsidRPr="008E6D17" w:rsidRDefault="000D0503" w:rsidP="00B63565">
      <w:r>
        <w:t>Bei Zuchtpferden der Rasse Pinto muss m</w:t>
      </w:r>
      <w:r w:rsidR="00B63565" w:rsidRPr="008E6D17">
        <w:t>indestens ein Elternteil phänotypisch Plattenschecke sein, um ins Hengstbuch I, II und Stutbuch I, II eingetragen werden zu können. Tigerschecken sind nicht im Hengstbuch I, II und Stutbuch I, II und Vorbuch</w:t>
      </w:r>
      <w:r w:rsidR="00ED2680">
        <w:t xml:space="preserve"> </w:t>
      </w:r>
      <w:r w:rsidR="00ED2680" w:rsidRPr="00ED2680">
        <w:t>(wenn bekannt)</w:t>
      </w:r>
      <w:r w:rsidR="00B63565" w:rsidRPr="00ED2680">
        <w:rPr>
          <w:sz w:val="24"/>
        </w:rPr>
        <w:t xml:space="preserve"> </w:t>
      </w:r>
      <w:r w:rsidR="00B63565" w:rsidRPr="008E6D17">
        <w:t>eintragungsfähig.</w:t>
      </w:r>
    </w:p>
    <w:p w14:paraId="6A61CE88" w14:textId="77777777" w:rsidR="00B63565" w:rsidRDefault="00B63565" w:rsidP="00B63565"/>
    <w:p w14:paraId="453D1B5C" w14:textId="77777777" w:rsidR="00B63565" w:rsidRDefault="00B63565" w:rsidP="00B63565">
      <w:r w:rsidRPr="008E6D17">
        <w:t>Folgende Rassen sind zugelassen:</w:t>
      </w:r>
    </w:p>
    <w:p w14:paraId="544F7E19" w14:textId="77777777" w:rsidR="00B63565" w:rsidRDefault="00B63565" w:rsidP="00B63565">
      <w:pPr>
        <w:numPr>
          <w:ilvl w:val="0"/>
          <w:numId w:val="22"/>
        </w:numPr>
        <w:rPr>
          <w:lang w:val="en-US"/>
        </w:rPr>
      </w:pPr>
      <w:r>
        <w:rPr>
          <w:lang w:val="en-US"/>
        </w:rPr>
        <w:t>Achal Tekkiner</w:t>
      </w:r>
    </w:p>
    <w:p w14:paraId="08A57195" w14:textId="77777777" w:rsidR="00B63565" w:rsidRDefault="00B63565" w:rsidP="00B63565">
      <w:pPr>
        <w:numPr>
          <w:ilvl w:val="0"/>
          <w:numId w:val="22"/>
        </w:numPr>
        <w:rPr>
          <w:lang w:val="en-US"/>
        </w:rPr>
      </w:pPr>
      <w:r>
        <w:rPr>
          <w:lang w:val="en-US"/>
        </w:rPr>
        <w:t>Achal Tekkiner Part bred</w:t>
      </w:r>
    </w:p>
    <w:p w14:paraId="4E031534" w14:textId="77777777" w:rsidR="00B63565" w:rsidRDefault="00B63565" w:rsidP="00B63565">
      <w:pPr>
        <w:numPr>
          <w:ilvl w:val="0"/>
          <w:numId w:val="22"/>
        </w:numPr>
      </w:pPr>
      <w:r>
        <w:t>Aegidienberger</w:t>
      </w:r>
    </w:p>
    <w:p w14:paraId="67514EF2" w14:textId="77777777" w:rsidR="00B63565" w:rsidRDefault="00B63565" w:rsidP="00B63565">
      <w:pPr>
        <w:numPr>
          <w:ilvl w:val="0"/>
          <w:numId w:val="22"/>
        </w:numPr>
      </w:pPr>
      <w:r>
        <w:t>AES-Reitpferd (Anglo-Eur.Stb.)</w:t>
      </w:r>
    </w:p>
    <w:p w14:paraId="354E78B3" w14:textId="77777777" w:rsidR="00B63565" w:rsidRDefault="00B63565" w:rsidP="00B63565">
      <w:pPr>
        <w:numPr>
          <w:ilvl w:val="0"/>
          <w:numId w:val="22"/>
        </w:numPr>
      </w:pPr>
      <w:r>
        <w:t>Alt Württemberger</w:t>
      </w:r>
    </w:p>
    <w:p w14:paraId="1E793C41" w14:textId="77777777" w:rsidR="00B63565" w:rsidRDefault="00B63565" w:rsidP="00B63565">
      <w:pPr>
        <w:numPr>
          <w:ilvl w:val="0"/>
          <w:numId w:val="22"/>
        </w:numPr>
      </w:pPr>
      <w:r>
        <w:t xml:space="preserve">Altmärker Kaltblut </w:t>
      </w:r>
    </w:p>
    <w:p w14:paraId="2C093932" w14:textId="77777777" w:rsidR="00B63565" w:rsidRDefault="00B63565" w:rsidP="00B63565">
      <w:pPr>
        <w:numPr>
          <w:ilvl w:val="0"/>
          <w:numId w:val="22"/>
        </w:numPr>
        <w:rPr>
          <w:lang w:val="en-US"/>
        </w:rPr>
      </w:pPr>
      <w:r>
        <w:rPr>
          <w:lang w:val="en-US"/>
        </w:rPr>
        <w:t>American Bashkir Curly Horses</w:t>
      </w:r>
    </w:p>
    <w:p w14:paraId="78E3F3C0" w14:textId="77777777" w:rsidR="00B63565" w:rsidRDefault="00B63565" w:rsidP="00B63565">
      <w:pPr>
        <w:numPr>
          <w:ilvl w:val="0"/>
          <w:numId w:val="22"/>
        </w:numPr>
        <w:rPr>
          <w:lang w:val="en-US"/>
        </w:rPr>
      </w:pPr>
      <w:r>
        <w:rPr>
          <w:lang w:val="en-US"/>
        </w:rPr>
        <w:t>American Classic Shetl. Pony</w:t>
      </w:r>
    </w:p>
    <w:p w14:paraId="5C0AFC9E" w14:textId="77777777" w:rsidR="00B63565" w:rsidRDefault="00B63565" w:rsidP="00B63565">
      <w:pPr>
        <w:numPr>
          <w:ilvl w:val="0"/>
          <w:numId w:val="22"/>
        </w:numPr>
        <w:rPr>
          <w:lang w:val="en-US"/>
        </w:rPr>
      </w:pPr>
      <w:r>
        <w:rPr>
          <w:lang w:val="en-US"/>
        </w:rPr>
        <w:t>American Paint Horse</w:t>
      </w:r>
    </w:p>
    <w:p w14:paraId="2C8A1A95" w14:textId="77777777" w:rsidR="00B63565" w:rsidRDefault="00B63565" w:rsidP="00B63565">
      <w:pPr>
        <w:numPr>
          <w:ilvl w:val="0"/>
          <w:numId w:val="22"/>
        </w:numPr>
        <w:rPr>
          <w:lang w:val="en-US"/>
        </w:rPr>
      </w:pPr>
      <w:r>
        <w:rPr>
          <w:lang w:val="en-US"/>
        </w:rPr>
        <w:t>American Quarter Horse</w:t>
      </w:r>
    </w:p>
    <w:p w14:paraId="492A9028" w14:textId="77777777" w:rsidR="00B63565" w:rsidRDefault="00B63565" w:rsidP="00B63565">
      <w:pPr>
        <w:numPr>
          <w:ilvl w:val="0"/>
          <w:numId w:val="22"/>
        </w:numPr>
      </w:pPr>
      <w:r>
        <w:t xml:space="preserve">American Saddlebred Horse </w:t>
      </w:r>
    </w:p>
    <w:p w14:paraId="00E93A0F" w14:textId="77777777" w:rsidR="00B63565" w:rsidRDefault="00B63565" w:rsidP="00B63565">
      <w:pPr>
        <w:numPr>
          <w:ilvl w:val="0"/>
          <w:numId w:val="22"/>
        </w:numPr>
      </w:pPr>
      <w:r>
        <w:t>Amerikanischer Traber</w:t>
      </w:r>
    </w:p>
    <w:p w14:paraId="0E64F7AA" w14:textId="77777777" w:rsidR="00B63565" w:rsidRDefault="00B63565" w:rsidP="00B63565">
      <w:pPr>
        <w:numPr>
          <w:ilvl w:val="0"/>
          <w:numId w:val="22"/>
        </w:numPr>
      </w:pPr>
      <w:r>
        <w:t>Amerikanisches Reitpony</w:t>
      </w:r>
    </w:p>
    <w:p w14:paraId="527E00A9" w14:textId="77777777" w:rsidR="00B63565" w:rsidRDefault="00B63565" w:rsidP="00B63565">
      <w:pPr>
        <w:numPr>
          <w:ilvl w:val="0"/>
          <w:numId w:val="22"/>
        </w:numPr>
      </w:pPr>
      <w:r>
        <w:t>Amerikanisches Warmblut</w:t>
      </w:r>
    </w:p>
    <w:p w14:paraId="46EC38CF" w14:textId="77777777" w:rsidR="00B63565" w:rsidRDefault="00B63565" w:rsidP="00B63565">
      <w:pPr>
        <w:numPr>
          <w:ilvl w:val="0"/>
          <w:numId w:val="22"/>
        </w:numPr>
      </w:pPr>
      <w:r>
        <w:t>Andalusier</w:t>
      </w:r>
    </w:p>
    <w:p w14:paraId="6F4C4473" w14:textId="77777777" w:rsidR="00B63565" w:rsidRDefault="00B63565" w:rsidP="00B63565">
      <w:pPr>
        <w:numPr>
          <w:ilvl w:val="0"/>
          <w:numId w:val="22"/>
        </w:numPr>
      </w:pPr>
      <w:r>
        <w:t>Anglo-Araber (AA)</w:t>
      </w:r>
    </w:p>
    <w:p w14:paraId="5BEAD527" w14:textId="77777777" w:rsidR="00B63565" w:rsidRDefault="00B63565" w:rsidP="00B63565">
      <w:pPr>
        <w:numPr>
          <w:ilvl w:val="0"/>
          <w:numId w:val="22"/>
        </w:numPr>
      </w:pPr>
      <w:r>
        <w:t>Anglo-Arabisches Vollblut (x)</w:t>
      </w:r>
    </w:p>
    <w:p w14:paraId="5B00303A" w14:textId="77777777" w:rsidR="00B63565" w:rsidRDefault="00B63565" w:rsidP="00B63565">
      <w:pPr>
        <w:numPr>
          <w:ilvl w:val="0"/>
          <w:numId w:val="22"/>
        </w:numPr>
      </w:pPr>
      <w:r>
        <w:t>Anglo-Arabisches-Halbblut</w:t>
      </w:r>
    </w:p>
    <w:p w14:paraId="314712F6" w14:textId="77777777" w:rsidR="00B63565" w:rsidRDefault="00B63565" w:rsidP="00B63565">
      <w:pPr>
        <w:numPr>
          <w:ilvl w:val="0"/>
          <w:numId w:val="22"/>
        </w:numPr>
      </w:pPr>
      <w:r>
        <w:t>Anglo-Argentino</w:t>
      </w:r>
    </w:p>
    <w:p w14:paraId="0EAF44CE" w14:textId="77777777" w:rsidR="00B63565" w:rsidRDefault="00B63565" w:rsidP="00B63565">
      <w:pPr>
        <w:numPr>
          <w:ilvl w:val="0"/>
          <w:numId w:val="22"/>
        </w:numPr>
      </w:pPr>
      <w:r>
        <w:t>Anglo-Kabardiner</w:t>
      </w:r>
    </w:p>
    <w:p w14:paraId="74EF59B7" w14:textId="77777777" w:rsidR="00B63565" w:rsidRDefault="00B63565" w:rsidP="00B63565">
      <w:pPr>
        <w:numPr>
          <w:ilvl w:val="0"/>
          <w:numId w:val="22"/>
        </w:numPr>
      </w:pPr>
      <w:r>
        <w:lastRenderedPageBreak/>
        <w:t xml:space="preserve">Anglo-Karatschaewer </w:t>
      </w:r>
    </w:p>
    <w:p w14:paraId="1D51BB3E" w14:textId="77777777" w:rsidR="00B63565" w:rsidRDefault="00B63565" w:rsidP="00B63565">
      <w:pPr>
        <w:numPr>
          <w:ilvl w:val="0"/>
          <w:numId w:val="22"/>
        </w:numPr>
        <w:rPr>
          <w:lang w:val="it-IT"/>
        </w:rPr>
      </w:pPr>
      <w:r>
        <w:rPr>
          <w:lang w:val="it-IT"/>
        </w:rPr>
        <w:t>Anglo-Normanne</w:t>
      </w:r>
    </w:p>
    <w:p w14:paraId="6388F371" w14:textId="77777777" w:rsidR="00B63565" w:rsidRDefault="00B63565" w:rsidP="00B63565">
      <w:pPr>
        <w:numPr>
          <w:ilvl w:val="0"/>
          <w:numId w:val="22"/>
        </w:numPr>
        <w:rPr>
          <w:lang w:val="it-IT"/>
        </w:rPr>
      </w:pPr>
      <w:r>
        <w:rPr>
          <w:lang w:val="it-IT"/>
        </w:rPr>
        <w:t>Appaloosa</w:t>
      </w:r>
    </w:p>
    <w:p w14:paraId="17F01F8D" w14:textId="77777777" w:rsidR="00B63565" w:rsidRDefault="00B63565" w:rsidP="00B63565">
      <w:pPr>
        <w:numPr>
          <w:ilvl w:val="0"/>
          <w:numId w:val="22"/>
        </w:numPr>
        <w:rPr>
          <w:lang w:val="it-IT"/>
        </w:rPr>
      </w:pPr>
      <w:r>
        <w:rPr>
          <w:lang w:val="it-IT"/>
        </w:rPr>
        <w:t>Araber</w:t>
      </w:r>
    </w:p>
    <w:p w14:paraId="71F73478" w14:textId="77777777" w:rsidR="00B63565" w:rsidRDefault="00B63565" w:rsidP="00B63565">
      <w:pPr>
        <w:numPr>
          <w:ilvl w:val="0"/>
          <w:numId w:val="22"/>
        </w:numPr>
      </w:pPr>
      <w:r>
        <w:t xml:space="preserve">Araber-Berber </w:t>
      </w:r>
    </w:p>
    <w:p w14:paraId="33A4CE0A" w14:textId="77777777" w:rsidR="00B63565" w:rsidRDefault="00B63565" w:rsidP="00B63565">
      <w:pPr>
        <w:numPr>
          <w:ilvl w:val="0"/>
          <w:numId w:val="22"/>
        </w:numPr>
      </w:pPr>
      <w:r>
        <w:t>Arabisch Partbred (Spez.-Rpf)</w:t>
      </w:r>
    </w:p>
    <w:p w14:paraId="54812595" w14:textId="77777777" w:rsidR="00B63565" w:rsidRDefault="00B63565" w:rsidP="00B63565">
      <w:pPr>
        <w:numPr>
          <w:ilvl w:val="0"/>
          <w:numId w:val="22"/>
        </w:numPr>
      </w:pPr>
      <w:r>
        <w:t>Arabisches Halbblut</w:t>
      </w:r>
    </w:p>
    <w:p w14:paraId="798B97B2" w14:textId="77777777" w:rsidR="00B63565" w:rsidRDefault="00B63565" w:rsidP="00B63565">
      <w:pPr>
        <w:numPr>
          <w:ilvl w:val="0"/>
          <w:numId w:val="22"/>
        </w:numPr>
      </w:pPr>
      <w:r>
        <w:t>Arabisches Vollblut (ox)</w:t>
      </w:r>
    </w:p>
    <w:p w14:paraId="7B478E4F" w14:textId="77777777" w:rsidR="00B63565" w:rsidRDefault="00B63565" w:rsidP="00B63565">
      <w:pPr>
        <w:numPr>
          <w:ilvl w:val="0"/>
          <w:numId w:val="22"/>
        </w:numPr>
      </w:pPr>
      <w:r>
        <w:t>Arabo-Haflinger</w:t>
      </w:r>
    </w:p>
    <w:p w14:paraId="032B5647" w14:textId="77777777" w:rsidR="00B63565" w:rsidRDefault="00B63565" w:rsidP="00B63565">
      <w:pPr>
        <w:numPr>
          <w:ilvl w:val="0"/>
          <w:numId w:val="22"/>
        </w:numPr>
      </w:pPr>
      <w:r>
        <w:t>Ardenner</w:t>
      </w:r>
    </w:p>
    <w:p w14:paraId="309992B9" w14:textId="77777777" w:rsidR="00B63565" w:rsidRDefault="00B63565" w:rsidP="00B63565">
      <w:pPr>
        <w:numPr>
          <w:ilvl w:val="0"/>
          <w:numId w:val="22"/>
        </w:numPr>
      </w:pPr>
      <w:r>
        <w:t>Australisches Warmblut</w:t>
      </w:r>
    </w:p>
    <w:p w14:paraId="0E9E8E24" w14:textId="77777777" w:rsidR="00B63565" w:rsidRDefault="00B63565" w:rsidP="00B63565">
      <w:pPr>
        <w:numPr>
          <w:ilvl w:val="0"/>
          <w:numId w:val="22"/>
        </w:numPr>
      </w:pPr>
      <w:r>
        <w:t>Auxois</w:t>
      </w:r>
    </w:p>
    <w:p w14:paraId="73BFB7C4" w14:textId="77777777" w:rsidR="00B63565" w:rsidRPr="006929B4" w:rsidRDefault="00B63565" w:rsidP="00B63565">
      <w:pPr>
        <w:pStyle w:val="Listenabsatz"/>
        <w:numPr>
          <w:ilvl w:val="0"/>
          <w:numId w:val="22"/>
        </w:numPr>
        <w:jc w:val="left"/>
        <w:rPr>
          <w:rFonts w:eastAsia="MS Mincho"/>
        </w:rPr>
      </w:pPr>
      <w:r w:rsidRPr="006929B4">
        <w:rPr>
          <w:rFonts w:eastAsia="MS Mincho"/>
        </w:rPr>
        <w:t>Bayerisches Warmblut</w:t>
      </w:r>
    </w:p>
    <w:p w14:paraId="1CF9DF5A" w14:textId="77777777" w:rsidR="00B63565" w:rsidRDefault="00B63565" w:rsidP="00B63565">
      <w:pPr>
        <w:numPr>
          <w:ilvl w:val="0"/>
          <w:numId w:val="22"/>
        </w:numPr>
      </w:pPr>
      <w:r>
        <w:t>Belgisches Kaltblut</w:t>
      </w:r>
    </w:p>
    <w:p w14:paraId="38FA50FE" w14:textId="77777777" w:rsidR="00B63565" w:rsidRDefault="00B63565" w:rsidP="00B63565">
      <w:pPr>
        <w:numPr>
          <w:ilvl w:val="0"/>
          <w:numId w:val="22"/>
        </w:numPr>
      </w:pPr>
      <w:r>
        <w:t>Belgisches Sportpony</w:t>
      </w:r>
    </w:p>
    <w:p w14:paraId="7601FD2E" w14:textId="77777777" w:rsidR="00B63565" w:rsidRDefault="00B63565" w:rsidP="00B63565">
      <w:pPr>
        <w:numPr>
          <w:ilvl w:val="0"/>
          <w:numId w:val="22"/>
        </w:numPr>
      </w:pPr>
      <w:r>
        <w:t>Belgisches Warmblut (BWP)</w:t>
      </w:r>
    </w:p>
    <w:p w14:paraId="455AD6E8" w14:textId="77777777" w:rsidR="00B63565" w:rsidRDefault="00B63565" w:rsidP="00B63565">
      <w:pPr>
        <w:numPr>
          <w:ilvl w:val="0"/>
          <w:numId w:val="22"/>
        </w:numPr>
      </w:pPr>
      <w:r>
        <w:t>Belgisches Warmblut (sBs)</w:t>
      </w:r>
    </w:p>
    <w:p w14:paraId="48F34C3C" w14:textId="77777777" w:rsidR="00B63565" w:rsidRDefault="00B63565" w:rsidP="00B63565">
      <w:pPr>
        <w:numPr>
          <w:ilvl w:val="0"/>
          <w:numId w:val="22"/>
        </w:numPr>
      </w:pPr>
      <w:r>
        <w:t>Berber</w:t>
      </w:r>
    </w:p>
    <w:p w14:paraId="38C07E5A" w14:textId="77777777" w:rsidR="00B63565" w:rsidRDefault="00B63565" w:rsidP="00B63565">
      <w:pPr>
        <w:numPr>
          <w:ilvl w:val="0"/>
          <w:numId w:val="22"/>
        </w:numPr>
      </w:pPr>
      <w:r>
        <w:t>Bosniaken</w:t>
      </w:r>
    </w:p>
    <w:p w14:paraId="4BBC1365" w14:textId="77777777" w:rsidR="00B63565" w:rsidRDefault="00B63565" w:rsidP="00B63565">
      <w:pPr>
        <w:numPr>
          <w:ilvl w:val="0"/>
          <w:numId w:val="22"/>
        </w:numPr>
      </w:pPr>
      <w:r>
        <w:t>Boulonnais</w:t>
      </w:r>
    </w:p>
    <w:p w14:paraId="0940D539" w14:textId="77777777" w:rsidR="00B63565" w:rsidRDefault="00B63565" w:rsidP="00B63565">
      <w:pPr>
        <w:numPr>
          <w:ilvl w:val="0"/>
          <w:numId w:val="22"/>
        </w:numPr>
      </w:pPr>
      <w:r>
        <w:t>Brandenburger</w:t>
      </w:r>
    </w:p>
    <w:p w14:paraId="1740A2C8" w14:textId="77777777" w:rsidR="00B63565" w:rsidRDefault="00B63565" w:rsidP="00B63565">
      <w:pPr>
        <w:numPr>
          <w:ilvl w:val="0"/>
          <w:numId w:val="22"/>
        </w:numPr>
      </w:pPr>
      <w:r>
        <w:t>Brasilianisches Reitpferd</w:t>
      </w:r>
    </w:p>
    <w:p w14:paraId="25B1998A" w14:textId="77777777" w:rsidR="00B63565" w:rsidRDefault="00B63565" w:rsidP="00B63565">
      <w:pPr>
        <w:numPr>
          <w:ilvl w:val="0"/>
          <w:numId w:val="22"/>
        </w:numPr>
        <w:rPr>
          <w:lang w:val="en-US"/>
        </w:rPr>
      </w:pPr>
      <w:r>
        <w:rPr>
          <w:lang w:val="en-US"/>
        </w:rPr>
        <w:t>Bretone</w:t>
      </w:r>
    </w:p>
    <w:p w14:paraId="295C1688" w14:textId="77777777" w:rsidR="00B63565" w:rsidRDefault="00B63565" w:rsidP="00B63565">
      <w:pPr>
        <w:numPr>
          <w:ilvl w:val="0"/>
          <w:numId w:val="22"/>
        </w:numPr>
        <w:rPr>
          <w:lang w:val="en-US"/>
        </w:rPr>
      </w:pPr>
      <w:r>
        <w:rPr>
          <w:lang w:val="en-US"/>
        </w:rPr>
        <w:t>British Riding Pony (N.P.S.)</w:t>
      </w:r>
    </w:p>
    <w:p w14:paraId="4CD91940" w14:textId="77777777" w:rsidR="00B63565" w:rsidRDefault="00B63565" w:rsidP="00B63565">
      <w:pPr>
        <w:numPr>
          <w:ilvl w:val="0"/>
          <w:numId w:val="22"/>
        </w:numPr>
        <w:rPr>
          <w:lang w:val="en-US"/>
        </w:rPr>
      </w:pPr>
      <w:r>
        <w:rPr>
          <w:lang w:val="en-US"/>
        </w:rPr>
        <w:t>British Spotted Pony</w:t>
      </w:r>
    </w:p>
    <w:p w14:paraId="3FAA8EC8" w14:textId="77777777" w:rsidR="00B63565" w:rsidRDefault="00B63565" w:rsidP="00B63565">
      <w:pPr>
        <w:numPr>
          <w:ilvl w:val="0"/>
          <w:numId w:val="22"/>
        </w:numPr>
        <w:rPr>
          <w:lang w:val="en-US"/>
        </w:rPr>
      </w:pPr>
      <w:r>
        <w:rPr>
          <w:lang w:val="en-US"/>
        </w:rPr>
        <w:t>Budjonny</w:t>
      </w:r>
    </w:p>
    <w:p w14:paraId="0D346307" w14:textId="77777777" w:rsidR="00B63565" w:rsidRDefault="00B63565" w:rsidP="00B63565">
      <w:pPr>
        <w:numPr>
          <w:ilvl w:val="0"/>
          <w:numId w:val="22"/>
        </w:numPr>
        <w:rPr>
          <w:lang w:val="en-US"/>
        </w:rPr>
      </w:pPr>
      <w:r>
        <w:rPr>
          <w:lang w:val="en-US"/>
        </w:rPr>
        <w:t>Bulgarisches Warmblut</w:t>
      </w:r>
    </w:p>
    <w:p w14:paraId="2DC7CB40" w14:textId="77777777" w:rsidR="00B63565" w:rsidRDefault="00B63565" w:rsidP="00B63565">
      <w:pPr>
        <w:numPr>
          <w:ilvl w:val="0"/>
          <w:numId w:val="22"/>
        </w:numPr>
        <w:rPr>
          <w:lang w:val="en-US"/>
        </w:rPr>
      </w:pPr>
      <w:r>
        <w:rPr>
          <w:lang w:val="en-US"/>
        </w:rPr>
        <w:t>Caballo Falabella</w:t>
      </w:r>
    </w:p>
    <w:p w14:paraId="64CD2991" w14:textId="77777777" w:rsidR="00B63565" w:rsidRDefault="00B63565" w:rsidP="00B63565">
      <w:pPr>
        <w:numPr>
          <w:ilvl w:val="0"/>
          <w:numId w:val="22"/>
        </w:numPr>
        <w:rPr>
          <w:lang w:val="en-US"/>
        </w:rPr>
      </w:pPr>
      <w:r>
        <w:rPr>
          <w:lang w:val="en-US"/>
        </w:rPr>
        <w:t>Camargue</w:t>
      </w:r>
    </w:p>
    <w:p w14:paraId="2DC09F48" w14:textId="77777777" w:rsidR="00B63565" w:rsidRDefault="00B63565" w:rsidP="00B63565">
      <w:pPr>
        <w:numPr>
          <w:ilvl w:val="0"/>
          <w:numId w:val="22"/>
        </w:numPr>
        <w:rPr>
          <w:lang w:val="en-US"/>
        </w:rPr>
      </w:pPr>
      <w:r>
        <w:rPr>
          <w:lang w:val="en-US"/>
        </w:rPr>
        <w:t>Chilenisches Warmblut</w:t>
      </w:r>
    </w:p>
    <w:p w14:paraId="51AB4D72" w14:textId="77777777" w:rsidR="00B63565" w:rsidRDefault="00B63565" w:rsidP="00B63565">
      <w:pPr>
        <w:numPr>
          <w:ilvl w:val="0"/>
          <w:numId w:val="22"/>
        </w:numPr>
        <w:rPr>
          <w:lang w:val="en-US"/>
        </w:rPr>
      </w:pPr>
      <w:r>
        <w:rPr>
          <w:lang w:val="en-US"/>
        </w:rPr>
        <w:t>Cleveland Bay</w:t>
      </w:r>
    </w:p>
    <w:p w14:paraId="33C6E269" w14:textId="77777777" w:rsidR="00B63565" w:rsidRDefault="00B63565" w:rsidP="00B63565">
      <w:pPr>
        <w:numPr>
          <w:ilvl w:val="0"/>
          <w:numId w:val="22"/>
        </w:numPr>
        <w:rPr>
          <w:lang w:val="fr-FR"/>
        </w:rPr>
      </w:pPr>
      <w:r>
        <w:rPr>
          <w:lang w:val="fr-FR"/>
        </w:rPr>
        <w:t>Cob Normand</w:t>
      </w:r>
    </w:p>
    <w:p w14:paraId="6FE8A15F" w14:textId="77777777" w:rsidR="00B63565" w:rsidRDefault="00B63565" w:rsidP="00B63565">
      <w:pPr>
        <w:numPr>
          <w:ilvl w:val="0"/>
          <w:numId w:val="22"/>
        </w:numPr>
        <w:rPr>
          <w:lang w:val="fr-FR"/>
        </w:rPr>
      </w:pPr>
      <w:r>
        <w:rPr>
          <w:lang w:val="fr-FR"/>
        </w:rPr>
        <w:t>Comtois</w:t>
      </w:r>
    </w:p>
    <w:p w14:paraId="4A83A170" w14:textId="77777777" w:rsidR="00B63565" w:rsidRDefault="00B63565" w:rsidP="00B63565">
      <w:pPr>
        <w:numPr>
          <w:ilvl w:val="0"/>
          <w:numId w:val="22"/>
        </w:numPr>
        <w:rPr>
          <w:lang w:val="it-IT"/>
        </w:rPr>
      </w:pPr>
      <w:r>
        <w:rPr>
          <w:lang w:val="it-IT"/>
        </w:rPr>
        <w:t>Connemara Pony</w:t>
      </w:r>
    </w:p>
    <w:p w14:paraId="36D51D21" w14:textId="77777777" w:rsidR="00B63565" w:rsidRDefault="00B63565" w:rsidP="00B63565">
      <w:pPr>
        <w:numPr>
          <w:ilvl w:val="0"/>
          <w:numId w:val="22"/>
        </w:numPr>
        <w:rPr>
          <w:lang w:val="it-IT"/>
        </w:rPr>
      </w:pPr>
      <w:r>
        <w:rPr>
          <w:lang w:val="it-IT"/>
        </w:rPr>
        <w:t>Criollo</w:t>
      </w:r>
    </w:p>
    <w:p w14:paraId="28CB53DB" w14:textId="77777777" w:rsidR="00B63565" w:rsidRDefault="00B63565" w:rsidP="00B63565">
      <w:pPr>
        <w:numPr>
          <w:ilvl w:val="0"/>
          <w:numId w:val="22"/>
        </w:numPr>
        <w:rPr>
          <w:lang w:val="it-IT"/>
        </w:rPr>
      </w:pPr>
      <w:r>
        <w:rPr>
          <w:lang w:val="it-IT"/>
        </w:rPr>
        <w:t>Cruzado-Espanol</w:t>
      </w:r>
    </w:p>
    <w:p w14:paraId="1B5CBC5F" w14:textId="77777777" w:rsidR="00B63565" w:rsidRDefault="00B63565" w:rsidP="00B63565">
      <w:pPr>
        <w:numPr>
          <w:ilvl w:val="0"/>
          <w:numId w:val="22"/>
        </w:numPr>
        <w:rPr>
          <w:lang w:val="it-IT"/>
        </w:rPr>
      </w:pPr>
      <w:r>
        <w:rPr>
          <w:lang w:val="it-IT"/>
        </w:rPr>
        <w:t>Cruzado-Portugues</w:t>
      </w:r>
    </w:p>
    <w:p w14:paraId="4FB34ABF" w14:textId="77777777" w:rsidR="00B63565" w:rsidRDefault="00B63565" w:rsidP="00B63565">
      <w:pPr>
        <w:numPr>
          <w:ilvl w:val="0"/>
          <w:numId w:val="22"/>
        </w:numPr>
        <w:rPr>
          <w:lang w:val="fr-FR"/>
        </w:rPr>
      </w:pPr>
      <w:r>
        <w:rPr>
          <w:lang w:val="fr-FR"/>
        </w:rPr>
        <w:t>Dales Pony</w:t>
      </w:r>
    </w:p>
    <w:p w14:paraId="2C47711B" w14:textId="77777777" w:rsidR="00B63565" w:rsidRDefault="00B63565" w:rsidP="00B63565">
      <w:pPr>
        <w:numPr>
          <w:ilvl w:val="0"/>
          <w:numId w:val="22"/>
        </w:numPr>
        <w:rPr>
          <w:lang w:val="en-US"/>
        </w:rPr>
      </w:pPr>
      <w:r>
        <w:rPr>
          <w:lang w:val="en-US"/>
        </w:rPr>
        <w:t>Dänisches Pony</w:t>
      </w:r>
    </w:p>
    <w:p w14:paraId="4BCAEBFB" w14:textId="77777777" w:rsidR="00B63565" w:rsidRDefault="00B63565" w:rsidP="00B63565">
      <w:pPr>
        <w:numPr>
          <w:ilvl w:val="0"/>
          <w:numId w:val="22"/>
        </w:numPr>
      </w:pPr>
      <w:r>
        <w:t>Dänisches Reitpony</w:t>
      </w:r>
    </w:p>
    <w:p w14:paraId="42CBC77D" w14:textId="77777777" w:rsidR="00B63565" w:rsidRDefault="00B63565" w:rsidP="00B63565">
      <w:pPr>
        <w:numPr>
          <w:ilvl w:val="0"/>
          <w:numId w:val="22"/>
        </w:numPr>
      </w:pPr>
      <w:r>
        <w:t>Dänisches Warmblut</w:t>
      </w:r>
    </w:p>
    <w:p w14:paraId="1EB0CEF1" w14:textId="77777777" w:rsidR="00B63565" w:rsidRDefault="00B63565" w:rsidP="00B63565">
      <w:pPr>
        <w:numPr>
          <w:ilvl w:val="0"/>
          <w:numId w:val="22"/>
        </w:numPr>
        <w:rPr>
          <w:lang w:val="en-US"/>
        </w:rPr>
      </w:pPr>
      <w:r>
        <w:rPr>
          <w:lang w:val="en-US"/>
        </w:rPr>
        <w:t>Dartmoor Pony</w:t>
      </w:r>
    </w:p>
    <w:p w14:paraId="7FFFC6CB" w14:textId="77777777" w:rsidR="00B63565" w:rsidRDefault="00B63565" w:rsidP="00B63565">
      <w:pPr>
        <w:numPr>
          <w:ilvl w:val="0"/>
          <w:numId w:val="22"/>
        </w:numPr>
      </w:pPr>
      <w:r>
        <w:t>Deutsches Edelblutpferd</w:t>
      </w:r>
    </w:p>
    <w:p w14:paraId="127A5262" w14:textId="77777777" w:rsidR="00B63565" w:rsidRDefault="00B63565" w:rsidP="00B63565">
      <w:pPr>
        <w:numPr>
          <w:ilvl w:val="0"/>
          <w:numId w:val="22"/>
        </w:numPr>
        <w:rPr>
          <w:lang w:val="en-US"/>
        </w:rPr>
      </w:pPr>
      <w:r>
        <w:rPr>
          <w:lang w:val="en-US"/>
        </w:rPr>
        <w:t xml:space="preserve">Deutsches Classic Pony     </w:t>
      </w:r>
    </w:p>
    <w:p w14:paraId="79B73E28" w14:textId="77777777" w:rsidR="00B63565" w:rsidRDefault="00B63565" w:rsidP="00B63565">
      <w:pPr>
        <w:numPr>
          <w:ilvl w:val="0"/>
          <w:numId w:val="22"/>
        </w:numPr>
      </w:pPr>
      <w:r>
        <w:t xml:space="preserve">Deutsches Pferd            </w:t>
      </w:r>
    </w:p>
    <w:p w14:paraId="05D88C74" w14:textId="77777777" w:rsidR="00B63565" w:rsidRDefault="00B63565" w:rsidP="00B63565">
      <w:pPr>
        <w:numPr>
          <w:ilvl w:val="0"/>
          <w:numId w:val="22"/>
        </w:numPr>
      </w:pPr>
      <w:r>
        <w:t xml:space="preserve">Deutsches Reitpony         </w:t>
      </w:r>
    </w:p>
    <w:p w14:paraId="5F9104CC" w14:textId="77777777" w:rsidR="00B63565" w:rsidRDefault="00B63565" w:rsidP="00B63565">
      <w:pPr>
        <w:numPr>
          <w:ilvl w:val="0"/>
          <w:numId w:val="22"/>
        </w:numPr>
      </w:pPr>
      <w:r>
        <w:t xml:space="preserve">Deutsches Sportpferd       </w:t>
      </w:r>
    </w:p>
    <w:p w14:paraId="5971EAF6" w14:textId="77777777" w:rsidR="00B63565" w:rsidRDefault="00B63565" w:rsidP="00B63565">
      <w:pPr>
        <w:numPr>
          <w:ilvl w:val="0"/>
          <w:numId w:val="22"/>
        </w:numPr>
        <w:rPr>
          <w:lang w:val="en-US"/>
        </w:rPr>
      </w:pPr>
      <w:r>
        <w:rPr>
          <w:lang w:val="en-US"/>
        </w:rPr>
        <w:t xml:space="preserve">Dt. Part-bred Shetland Pony </w:t>
      </w:r>
    </w:p>
    <w:p w14:paraId="024FCBF1" w14:textId="77777777" w:rsidR="00B63565" w:rsidRDefault="00B63565" w:rsidP="00B63565">
      <w:pPr>
        <w:numPr>
          <w:ilvl w:val="0"/>
          <w:numId w:val="22"/>
        </w:numPr>
        <w:rPr>
          <w:lang w:val="en-US"/>
        </w:rPr>
      </w:pPr>
      <w:r>
        <w:rPr>
          <w:lang w:val="en-US"/>
        </w:rPr>
        <w:t>Dt. Polopferd (caballo de polo)</w:t>
      </w:r>
    </w:p>
    <w:p w14:paraId="4A4F9798" w14:textId="77777777" w:rsidR="00B63565" w:rsidRPr="0021159B" w:rsidRDefault="00B63565" w:rsidP="00B63565">
      <w:pPr>
        <w:numPr>
          <w:ilvl w:val="0"/>
          <w:numId w:val="22"/>
        </w:numPr>
      </w:pPr>
      <w:r w:rsidRPr="0021159B">
        <w:t>Dülmener (nur Hengste zugelassen)</w:t>
      </w:r>
    </w:p>
    <w:p w14:paraId="6A778127" w14:textId="77777777" w:rsidR="00B63565" w:rsidRDefault="00B63565" w:rsidP="00B63565">
      <w:pPr>
        <w:numPr>
          <w:ilvl w:val="0"/>
          <w:numId w:val="22"/>
        </w:numPr>
      </w:pPr>
      <w:r>
        <w:t xml:space="preserve">Edelbluthaflinger          </w:t>
      </w:r>
    </w:p>
    <w:p w14:paraId="05A2AB55" w14:textId="77777777" w:rsidR="00B63565" w:rsidRPr="00160FCD" w:rsidRDefault="00B63565" w:rsidP="00B63565">
      <w:pPr>
        <w:numPr>
          <w:ilvl w:val="0"/>
          <w:numId w:val="22"/>
        </w:numPr>
        <w:rPr>
          <w:lang w:val="en-US"/>
        </w:rPr>
      </w:pPr>
      <w:r w:rsidRPr="00160FCD">
        <w:rPr>
          <w:lang w:val="en-US"/>
        </w:rPr>
        <w:t xml:space="preserve">British Riding Pony (N.P.S.)            </w:t>
      </w:r>
    </w:p>
    <w:p w14:paraId="4C93A083" w14:textId="77777777" w:rsidR="00B63565" w:rsidRPr="00160FCD" w:rsidRDefault="00B63565" w:rsidP="00B63565">
      <w:pPr>
        <w:numPr>
          <w:ilvl w:val="0"/>
          <w:numId w:val="22"/>
        </w:numPr>
      </w:pPr>
      <w:r w:rsidRPr="00160FCD">
        <w:t xml:space="preserve">Englisches Vollblut (xx)   </w:t>
      </w:r>
    </w:p>
    <w:p w14:paraId="6A3EA05E" w14:textId="0763A1A7" w:rsidR="002110CC" w:rsidRDefault="002110CC" w:rsidP="00B63565">
      <w:pPr>
        <w:numPr>
          <w:ilvl w:val="0"/>
          <w:numId w:val="22"/>
        </w:numPr>
        <w:rPr>
          <w:lang w:val="en-US"/>
        </w:rPr>
      </w:pPr>
      <w:r>
        <w:rPr>
          <w:lang w:val="en-US"/>
        </w:rPr>
        <w:lastRenderedPageBreak/>
        <w:t>Estland Sportpferd</w:t>
      </w:r>
    </w:p>
    <w:p w14:paraId="5681AA1D" w14:textId="722400C6" w:rsidR="00B63565" w:rsidRPr="00160FCD" w:rsidRDefault="00B63565" w:rsidP="00B63565">
      <w:pPr>
        <w:numPr>
          <w:ilvl w:val="0"/>
          <w:numId w:val="22"/>
        </w:numPr>
        <w:rPr>
          <w:lang w:val="en-US"/>
        </w:rPr>
      </w:pPr>
      <w:r w:rsidRPr="00160FCD">
        <w:rPr>
          <w:lang w:val="en-US"/>
        </w:rPr>
        <w:t xml:space="preserve">Exmoor Pony                </w:t>
      </w:r>
    </w:p>
    <w:p w14:paraId="47680349" w14:textId="77777777" w:rsidR="00B63565" w:rsidRPr="00160FCD" w:rsidRDefault="00B63565" w:rsidP="00B63565">
      <w:pPr>
        <w:numPr>
          <w:ilvl w:val="0"/>
          <w:numId w:val="22"/>
        </w:numPr>
        <w:rPr>
          <w:lang w:val="en-US"/>
        </w:rPr>
      </w:pPr>
      <w:r w:rsidRPr="00160FCD">
        <w:rPr>
          <w:lang w:val="en-US"/>
        </w:rPr>
        <w:t xml:space="preserve">Fell Pony                  </w:t>
      </w:r>
    </w:p>
    <w:p w14:paraId="7C52DECF" w14:textId="77777777" w:rsidR="00B63565" w:rsidRPr="00160FCD" w:rsidRDefault="00B63565" w:rsidP="00B63565">
      <w:pPr>
        <w:numPr>
          <w:ilvl w:val="0"/>
          <w:numId w:val="22"/>
        </w:numPr>
      </w:pPr>
      <w:r w:rsidRPr="00160FCD">
        <w:t xml:space="preserve">Finnisches Warmblut        </w:t>
      </w:r>
    </w:p>
    <w:p w14:paraId="123A9C7E" w14:textId="77777777" w:rsidR="00B63565" w:rsidRPr="00160FCD" w:rsidRDefault="00B63565" w:rsidP="00B63565">
      <w:pPr>
        <w:numPr>
          <w:ilvl w:val="0"/>
          <w:numId w:val="22"/>
        </w:numPr>
      </w:pPr>
      <w:r w:rsidRPr="00160FCD">
        <w:t xml:space="preserve">Finn-Pferd                 </w:t>
      </w:r>
    </w:p>
    <w:p w14:paraId="6D9259D3" w14:textId="77777777" w:rsidR="00B63565" w:rsidRPr="00160FCD" w:rsidRDefault="00B63565" w:rsidP="00B63565">
      <w:pPr>
        <w:numPr>
          <w:ilvl w:val="0"/>
          <w:numId w:val="22"/>
        </w:numPr>
      </w:pPr>
      <w:r w:rsidRPr="00160FCD">
        <w:t xml:space="preserve">Fjordpferd                 </w:t>
      </w:r>
    </w:p>
    <w:p w14:paraId="228CDB81" w14:textId="77777777" w:rsidR="00B63565" w:rsidRPr="00160FCD" w:rsidRDefault="00B63565" w:rsidP="00B63565">
      <w:pPr>
        <w:numPr>
          <w:ilvl w:val="0"/>
          <w:numId w:val="22"/>
        </w:numPr>
      </w:pPr>
      <w:r w:rsidRPr="00160FCD">
        <w:t xml:space="preserve">Französisches Kaltblut     </w:t>
      </w:r>
    </w:p>
    <w:p w14:paraId="10CDB46A" w14:textId="77777777" w:rsidR="00B63565" w:rsidRPr="00160FCD" w:rsidRDefault="00B63565" w:rsidP="00B63565">
      <w:pPr>
        <w:numPr>
          <w:ilvl w:val="0"/>
          <w:numId w:val="22"/>
        </w:numPr>
        <w:rPr>
          <w:strike/>
        </w:rPr>
      </w:pPr>
      <w:r w:rsidRPr="00160FCD">
        <w:rPr>
          <w:rFonts w:eastAsia="MS Mincho"/>
        </w:rPr>
        <w:t xml:space="preserve">Le </w:t>
      </w:r>
      <w:r w:rsidRPr="00160FCD">
        <w:rPr>
          <w:rFonts w:eastAsia="MS Mincho"/>
          <w:lang w:val="fr-FR"/>
        </w:rPr>
        <w:t>Poney</w:t>
      </w:r>
      <w:r w:rsidRPr="00160FCD">
        <w:rPr>
          <w:rFonts w:eastAsia="MS Mincho"/>
        </w:rPr>
        <w:t xml:space="preserve"> Français de Se</w:t>
      </w:r>
      <w:r w:rsidRPr="00160FCD">
        <w:rPr>
          <w:rFonts w:eastAsia="MS Mincho"/>
          <w:lang w:val="fr-FR"/>
        </w:rPr>
        <w:t xml:space="preserve">lle (franz. </w:t>
      </w:r>
      <w:r w:rsidRPr="00160FCD">
        <w:rPr>
          <w:rFonts w:eastAsia="MS Mincho"/>
        </w:rPr>
        <w:t>Reitpony</w:t>
      </w:r>
      <w:r w:rsidRPr="00160FCD">
        <w:rPr>
          <w:rFonts w:eastAsia="MS Mincho"/>
          <w:lang w:val="en-US"/>
        </w:rPr>
        <w:t>)</w:t>
      </w:r>
      <w:r w:rsidRPr="00160FCD">
        <w:rPr>
          <w:strike/>
        </w:rPr>
        <w:t xml:space="preserve">  </w:t>
      </w:r>
    </w:p>
    <w:p w14:paraId="3E8F0419" w14:textId="77777777" w:rsidR="00B63565" w:rsidRPr="00160FCD" w:rsidRDefault="00B63565" w:rsidP="00B63565">
      <w:pPr>
        <w:numPr>
          <w:ilvl w:val="0"/>
          <w:numId w:val="22"/>
        </w:numPr>
      </w:pPr>
      <w:r w:rsidRPr="00160FCD">
        <w:t xml:space="preserve">Frederiksborger            </w:t>
      </w:r>
    </w:p>
    <w:p w14:paraId="0F9D18C3" w14:textId="77777777" w:rsidR="00B63565" w:rsidRPr="00160FCD" w:rsidRDefault="00B63565" w:rsidP="00B63565">
      <w:pPr>
        <w:numPr>
          <w:ilvl w:val="0"/>
          <w:numId w:val="22"/>
        </w:numPr>
      </w:pPr>
      <w:r w:rsidRPr="00160FCD">
        <w:t xml:space="preserve">Freiberger                 </w:t>
      </w:r>
    </w:p>
    <w:p w14:paraId="18CBB6FA" w14:textId="77777777" w:rsidR="00B63565" w:rsidRDefault="00B63565" w:rsidP="00B63565">
      <w:pPr>
        <w:numPr>
          <w:ilvl w:val="0"/>
          <w:numId w:val="22"/>
        </w:numPr>
      </w:pPr>
      <w:r>
        <w:t xml:space="preserve">Friese                     </w:t>
      </w:r>
    </w:p>
    <w:p w14:paraId="5A3748E5" w14:textId="77777777" w:rsidR="00B63565" w:rsidRDefault="00B63565" w:rsidP="00B63565">
      <w:pPr>
        <w:numPr>
          <w:ilvl w:val="0"/>
          <w:numId w:val="22"/>
        </w:numPr>
      </w:pPr>
      <w:r>
        <w:t xml:space="preserve">Gelderländer               </w:t>
      </w:r>
    </w:p>
    <w:p w14:paraId="15F45C40" w14:textId="77777777" w:rsidR="00B63565" w:rsidRDefault="00B63565" w:rsidP="00B63565">
      <w:pPr>
        <w:numPr>
          <w:ilvl w:val="0"/>
          <w:numId w:val="22"/>
        </w:numPr>
      </w:pPr>
      <w:r>
        <w:t xml:space="preserve">Gidran                     </w:t>
      </w:r>
    </w:p>
    <w:p w14:paraId="5A83BBAB" w14:textId="77777777" w:rsidR="00B63565" w:rsidRDefault="00B63565" w:rsidP="00B63565">
      <w:pPr>
        <w:numPr>
          <w:ilvl w:val="0"/>
          <w:numId w:val="22"/>
        </w:numPr>
      </w:pPr>
      <w:r>
        <w:t xml:space="preserve">Gotland-Pony               </w:t>
      </w:r>
    </w:p>
    <w:p w14:paraId="0AC386B6" w14:textId="77777777" w:rsidR="00B63565" w:rsidRDefault="00B63565" w:rsidP="00B63565">
      <w:pPr>
        <w:numPr>
          <w:ilvl w:val="0"/>
          <w:numId w:val="22"/>
        </w:numPr>
      </w:pPr>
      <w:r>
        <w:t xml:space="preserve">Griechisches Pony          </w:t>
      </w:r>
    </w:p>
    <w:p w14:paraId="0A13A3B3" w14:textId="77777777" w:rsidR="00B63565" w:rsidRDefault="00B63565" w:rsidP="00B63565">
      <w:pPr>
        <w:numPr>
          <w:ilvl w:val="0"/>
          <w:numId w:val="22"/>
        </w:numPr>
      </w:pPr>
      <w:r>
        <w:t xml:space="preserve">Groninger                  </w:t>
      </w:r>
    </w:p>
    <w:p w14:paraId="2E7BCA9E" w14:textId="77777777" w:rsidR="00B63565" w:rsidRDefault="00B63565" w:rsidP="00B63565">
      <w:pPr>
        <w:numPr>
          <w:ilvl w:val="0"/>
          <w:numId w:val="22"/>
        </w:numPr>
      </w:pPr>
      <w:r>
        <w:t xml:space="preserve">Großbritannien Warmblut    </w:t>
      </w:r>
    </w:p>
    <w:p w14:paraId="5E18D8E7" w14:textId="77777777" w:rsidR="00B63565" w:rsidRDefault="00B63565" w:rsidP="00B63565">
      <w:pPr>
        <w:numPr>
          <w:ilvl w:val="0"/>
          <w:numId w:val="22"/>
        </w:numPr>
        <w:rPr>
          <w:lang w:val="en-US"/>
        </w:rPr>
      </w:pPr>
      <w:r>
        <w:rPr>
          <w:lang w:val="en-US"/>
        </w:rPr>
        <w:t xml:space="preserve">Hackney                    </w:t>
      </w:r>
    </w:p>
    <w:p w14:paraId="7A45F706" w14:textId="77777777" w:rsidR="00B63565" w:rsidRDefault="00B63565" w:rsidP="00B63565">
      <w:pPr>
        <w:numPr>
          <w:ilvl w:val="0"/>
          <w:numId w:val="22"/>
        </w:numPr>
        <w:rPr>
          <w:lang w:val="en-US"/>
        </w:rPr>
      </w:pPr>
      <w:r>
        <w:rPr>
          <w:lang w:val="en-US"/>
        </w:rPr>
        <w:t xml:space="preserve">Hackney-Pony               </w:t>
      </w:r>
    </w:p>
    <w:p w14:paraId="69228A9A" w14:textId="77777777" w:rsidR="00B63565" w:rsidRDefault="00B63565" w:rsidP="00B63565">
      <w:pPr>
        <w:numPr>
          <w:ilvl w:val="0"/>
          <w:numId w:val="22"/>
        </w:numPr>
      </w:pPr>
      <w:r>
        <w:t xml:space="preserve">Haflinger                  </w:t>
      </w:r>
    </w:p>
    <w:p w14:paraId="6D2C25A9" w14:textId="77777777" w:rsidR="00B63565" w:rsidRDefault="00B63565" w:rsidP="00B63565">
      <w:pPr>
        <w:numPr>
          <w:ilvl w:val="0"/>
          <w:numId w:val="22"/>
        </w:numPr>
      </w:pPr>
      <w:r>
        <w:t xml:space="preserve">Hannoveraner               </w:t>
      </w:r>
    </w:p>
    <w:p w14:paraId="51ADBDED" w14:textId="77777777" w:rsidR="00B63565" w:rsidRDefault="00B63565" w:rsidP="00B63565">
      <w:pPr>
        <w:numPr>
          <w:ilvl w:val="0"/>
          <w:numId w:val="22"/>
        </w:numPr>
      </w:pPr>
      <w:r>
        <w:t xml:space="preserve">Hessisches Warmblut        </w:t>
      </w:r>
    </w:p>
    <w:p w14:paraId="115C1EEB" w14:textId="77777777" w:rsidR="00B63565" w:rsidRDefault="00B63565" w:rsidP="00B63565">
      <w:pPr>
        <w:numPr>
          <w:ilvl w:val="0"/>
          <w:numId w:val="22"/>
        </w:numPr>
        <w:rPr>
          <w:lang w:val="en-US"/>
        </w:rPr>
      </w:pPr>
      <w:r>
        <w:rPr>
          <w:lang w:val="en-US"/>
        </w:rPr>
        <w:t xml:space="preserve">Highland Pony              </w:t>
      </w:r>
    </w:p>
    <w:p w14:paraId="161ACD7A" w14:textId="77777777" w:rsidR="00B63565" w:rsidRDefault="00B63565" w:rsidP="00B63565">
      <w:pPr>
        <w:numPr>
          <w:ilvl w:val="0"/>
          <w:numId w:val="22"/>
        </w:numPr>
        <w:rPr>
          <w:lang w:val="en-US"/>
        </w:rPr>
      </w:pPr>
      <w:r>
        <w:rPr>
          <w:lang w:val="en-US"/>
        </w:rPr>
        <w:t xml:space="preserve">Hispano-Araber             </w:t>
      </w:r>
    </w:p>
    <w:p w14:paraId="1D498C53" w14:textId="77777777" w:rsidR="00B63565" w:rsidRDefault="00B63565" w:rsidP="00B63565">
      <w:pPr>
        <w:numPr>
          <w:ilvl w:val="0"/>
          <w:numId w:val="22"/>
        </w:numPr>
      </w:pPr>
      <w:r>
        <w:t xml:space="preserve">Holsteiner                 </w:t>
      </w:r>
    </w:p>
    <w:p w14:paraId="29991F2D" w14:textId="77777777" w:rsidR="00B63565" w:rsidRDefault="00B63565" w:rsidP="00B63565">
      <w:pPr>
        <w:numPr>
          <w:ilvl w:val="0"/>
          <w:numId w:val="22"/>
        </w:numPr>
      </w:pPr>
      <w:r>
        <w:t xml:space="preserve">Huzule                     </w:t>
      </w:r>
    </w:p>
    <w:p w14:paraId="724DBEB6" w14:textId="77777777" w:rsidR="00B63565" w:rsidRDefault="00B63565" w:rsidP="00B63565">
      <w:pPr>
        <w:numPr>
          <w:ilvl w:val="0"/>
          <w:numId w:val="22"/>
        </w:numPr>
      </w:pPr>
      <w:r>
        <w:t xml:space="preserve">Irisches Reitpferd         </w:t>
      </w:r>
    </w:p>
    <w:p w14:paraId="2B9A4341" w14:textId="77777777" w:rsidR="00B63565" w:rsidRDefault="00B63565" w:rsidP="00B63565">
      <w:pPr>
        <w:numPr>
          <w:ilvl w:val="0"/>
          <w:numId w:val="22"/>
        </w:numPr>
        <w:rPr>
          <w:lang w:val="en-US"/>
        </w:rPr>
      </w:pPr>
      <w:r>
        <w:rPr>
          <w:lang w:val="en-US"/>
        </w:rPr>
        <w:t xml:space="preserve">Irish Tinker               </w:t>
      </w:r>
    </w:p>
    <w:p w14:paraId="5812E742" w14:textId="77777777" w:rsidR="00B63565" w:rsidRDefault="00B63565" w:rsidP="00B63565">
      <w:pPr>
        <w:numPr>
          <w:ilvl w:val="0"/>
          <w:numId w:val="22"/>
        </w:numPr>
        <w:rPr>
          <w:lang w:val="en-US"/>
        </w:rPr>
      </w:pPr>
      <w:r>
        <w:rPr>
          <w:lang w:val="en-US"/>
        </w:rPr>
        <w:t xml:space="preserve">Irish-Draught Horse        </w:t>
      </w:r>
    </w:p>
    <w:p w14:paraId="683EB63A" w14:textId="77777777" w:rsidR="00B63565" w:rsidRDefault="00B63565" w:rsidP="00B63565">
      <w:pPr>
        <w:numPr>
          <w:ilvl w:val="0"/>
          <w:numId w:val="22"/>
        </w:numPr>
      </w:pPr>
      <w:r>
        <w:t xml:space="preserve">Irish-Sport-Horse          </w:t>
      </w:r>
    </w:p>
    <w:p w14:paraId="48E1B473" w14:textId="77777777" w:rsidR="00B63565" w:rsidRDefault="00B63565" w:rsidP="00B63565">
      <w:pPr>
        <w:numPr>
          <w:ilvl w:val="0"/>
          <w:numId w:val="22"/>
        </w:numPr>
      </w:pPr>
      <w:r>
        <w:t xml:space="preserve">Islandpferd                </w:t>
      </w:r>
    </w:p>
    <w:p w14:paraId="15D47067" w14:textId="77777777" w:rsidR="00B63565" w:rsidRDefault="00B63565" w:rsidP="00B63565">
      <w:pPr>
        <w:numPr>
          <w:ilvl w:val="0"/>
          <w:numId w:val="22"/>
        </w:numPr>
      </w:pPr>
      <w:r>
        <w:t xml:space="preserve">Israelisches Reitpferd     </w:t>
      </w:r>
    </w:p>
    <w:p w14:paraId="11E8E3FB" w14:textId="77777777" w:rsidR="00B63565" w:rsidRDefault="00B63565" w:rsidP="00B63565">
      <w:pPr>
        <w:numPr>
          <w:ilvl w:val="0"/>
          <w:numId w:val="22"/>
        </w:numPr>
      </w:pPr>
      <w:r>
        <w:t xml:space="preserve">Italienisches Kaltblut     </w:t>
      </w:r>
    </w:p>
    <w:p w14:paraId="2E7ECF61" w14:textId="77777777" w:rsidR="00B63565" w:rsidRDefault="00B63565" w:rsidP="00B63565">
      <w:pPr>
        <w:numPr>
          <w:ilvl w:val="0"/>
          <w:numId w:val="22"/>
        </w:numPr>
      </w:pPr>
      <w:r>
        <w:t xml:space="preserve">Italienisches Reitpony     </w:t>
      </w:r>
    </w:p>
    <w:p w14:paraId="51E682BF" w14:textId="77777777" w:rsidR="00B63565" w:rsidRDefault="00B63565" w:rsidP="00B63565">
      <w:pPr>
        <w:numPr>
          <w:ilvl w:val="0"/>
          <w:numId w:val="22"/>
        </w:numPr>
      </w:pPr>
      <w:r>
        <w:t xml:space="preserve">Italienisches Warmblut     </w:t>
      </w:r>
    </w:p>
    <w:p w14:paraId="1332B04E" w14:textId="77777777" w:rsidR="00B63565" w:rsidRDefault="00B63565" w:rsidP="00B63565">
      <w:pPr>
        <w:numPr>
          <w:ilvl w:val="0"/>
          <w:numId w:val="22"/>
        </w:numPr>
      </w:pPr>
      <w:r>
        <w:t xml:space="preserve">Jugoslawien Warmblut       </w:t>
      </w:r>
    </w:p>
    <w:p w14:paraId="1AA26ECA" w14:textId="77777777" w:rsidR="00B63565" w:rsidRDefault="00B63565" w:rsidP="00B63565">
      <w:pPr>
        <w:numPr>
          <w:ilvl w:val="0"/>
          <w:numId w:val="22"/>
        </w:numPr>
      </w:pPr>
      <w:r>
        <w:t xml:space="preserve">Kabardiner                 </w:t>
      </w:r>
    </w:p>
    <w:p w14:paraId="6480F5AD" w14:textId="77777777" w:rsidR="00B63565" w:rsidRDefault="00B63565" w:rsidP="00B63565">
      <w:pPr>
        <w:numPr>
          <w:ilvl w:val="0"/>
          <w:numId w:val="22"/>
        </w:numPr>
      </w:pPr>
      <w:r>
        <w:t xml:space="preserve">Kanadisches Warmblut       </w:t>
      </w:r>
    </w:p>
    <w:p w14:paraId="425DD3D3" w14:textId="77777777" w:rsidR="00B63565" w:rsidRDefault="00B63565" w:rsidP="00B63565">
      <w:pPr>
        <w:numPr>
          <w:ilvl w:val="0"/>
          <w:numId w:val="22"/>
        </w:numPr>
      </w:pPr>
      <w:r>
        <w:t xml:space="preserve">Karabagher                 </w:t>
      </w:r>
    </w:p>
    <w:p w14:paraId="249427A9" w14:textId="77777777" w:rsidR="00B63565" w:rsidRDefault="00B63565" w:rsidP="00B63565">
      <w:pPr>
        <w:numPr>
          <w:ilvl w:val="0"/>
          <w:numId w:val="22"/>
        </w:numPr>
      </w:pPr>
      <w:r>
        <w:t xml:space="preserve">Karabaier                  </w:t>
      </w:r>
    </w:p>
    <w:p w14:paraId="62C24859" w14:textId="77777777" w:rsidR="00B63565" w:rsidRDefault="00B63565" w:rsidP="00B63565">
      <w:pPr>
        <w:numPr>
          <w:ilvl w:val="0"/>
          <w:numId w:val="22"/>
        </w:numPr>
      </w:pPr>
      <w:r>
        <w:t xml:space="preserve">Karatschaewer              </w:t>
      </w:r>
    </w:p>
    <w:p w14:paraId="525E62E3" w14:textId="77777777" w:rsidR="00B63565" w:rsidRDefault="00B63565" w:rsidP="00B63565">
      <w:pPr>
        <w:numPr>
          <w:ilvl w:val="0"/>
          <w:numId w:val="22"/>
        </w:numPr>
      </w:pPr>
      <w:r>
        <w:t xml:space="preserve">Kinsky                     </w:t>
      </w:r>
    </w:p>
    <w:p w14:paraId="0A046F2B" w14:textId="77777777" w:rsidR="00B63565" w:rsidRDefault="00B63565" w:rsidP="00B63565">
      <w:pPr>
        <w:numPr>
          <w:ilvl w:val="0"/>
          <w:numId w:val="22"/>
        </w:numPr>
      </w:pPr>
      <w:r>
        <w:t xml:space="preserve">Kleines Dt. Pony     </w:t>
      </w:r>
    </w:p>
    <w:p w14:paraId="672969C9" w14:textId="77777777" w:rsidR="00B63565" w:rsidRDefault="00B63565" w:rsidP="00B63565">
      <w:pPr>
        <w:numPr>
          <w:ilvl w:val="0"/>
          <w:numId w:val="22"/>
        </w:numPr>
      </w:pPr>
      <w:r>
        <w:t xml:space="preserve">Kleines Dt. Reitpferd      </w:t>
      </w:r>
    </w:p>
    <w:p w14:paraId="3ACC2175" w14:textId="77777777" w:rsidR="00B63565" w:rsidRDefault="00B63565" w:rsidP="00B63565">
      <w:pPr>
        <w:numPr>
          <w:ilvl w:val="0"/>
          <w:numId w:val="22"/>
        </w:numPr>
      </w:pPr>
      <w:r>
        <w:t xml:space="preserve">Knabstrupper               </w:t>
      </w:r>
    </w:p>
    <w:p w14:paraId="442C4C63" w14:textId="77777777" w:rsidR="00B63565" w:rsidRDefault="00B63565" w:rsidP="00B63565">
      <w:pPr>
        <w:numPr>
          <w:ilvl w:val="0"/>
          <w:numId w:val="22"/>
        </w:numPr>
      </w:pPr>
      <w:r>
        <w:t xml:space="preserve">Korsisches Pony            </w:t>
      </w:r>
    </w:p>
    <w:p w14:paraId="727B455B" w14:textId="77777777" w:rsidR="00B63565" w:rsidRDefault="00B63565" w:rsidP="00B63565">
      <w:pPr>
        <w:numPr>
          <w:ilvl w:val="0"/>
          <w:numId w:val="22"/>
        </w:numPr>
      </w:pPr>
      <w:r>
        <w:t xml:space="preserve">Kroatisches Warmblut       </w:t>
      </w:r>
    </w:p>
    <w:p w14:paraId="7E20BAA0" w14:textId="77777777" w:rsidR="00B63565" w:rsidRDefault="00B63565" w:rsidP="00B63565">
      <w:pPr>
        <w:numPr>
          <w:ilvl w:val="0"/>
          <w:numId w:val="22"/>
        </w:numPr>
      </w:pPr>
      <w:r>
        <w:t xml:space="preserve">Kustanaier                 </w:t>
      </w:r>
    </w:p>
    <w:p w14:paraId="48A49505" w14:textId="77777777" w:rsidR="00B63565" w:rsidRPr="00160FCD" w:rsidRDefault="00B63565" w:rsidP="00B63565">
      <w:pPr>
        <w:numPr>
          <w:ilvl w:val="0"/>
          <w:numId w:val="22"/>
        </w:numPr>
      </w:pPr>
      <w:r>
        <w:t xml:space="preserve">Landais                    </w:t>
      </w:r>
      <w:r w:rsidRPr="00160FCD">
        <w:rPr>
          <w:strike/>
        </w:rPr>
        <w:t xml:space="preserve">                 </w:t>
      </w:r>
    </w:p>
    <w:p w14:paraId="6CF5B542" w14:textId="77777777" w:rsidR="00B63565" w:rsidRDefault="00B63565" w:rsidP="00B63565">
      <w:pPr>
        <w:numPr>
          <w:ilvl w:val="0"/>
          <w:numId w:val="22"/>
        </w:numPr>
      </w:pPr>
      <w:r>
        <w:t xml:space="preserve">Lettisches Warmblut        </w:t>
      </w:r>
    </w:p>
    <w:p w14:paraId="29379A04" w14:textId="77777777" w:rsidR="00B63565" w:rsidRPr="0021159B" w:rsidRDefault="00B63565" w:rsidP="00B63565">
      <w:pPr>
        <w:numPr>
          <w:ilvl w:val="0"/>
          <w:numId w:val="22"/>
        </w:numPr>
      </w:pPr>
      <w:r w:rsidRPr="0021159B">
        <w:t>Leutstettener Pferd (nur Hengste zugelassen)</w:t>
      </w:r>
    </w:p>
    <w:p w14:paraId="551C5ACD" w14:textId="77777777" w:rsidR="00B63565" w:rsidRDefault="00B63565" w:rsidP="00B63565">
      <w:pPr>
        <w:numPr>
          <w:ilvl w:val="0"/>
          <w:numId w:val="22"/>
        </w:numPr>
      </w:pPr>
      <w:r>
        <w:t xml:space="preserve">Lewitzer                   </w:t>
      </w:r>
    </w:p>
    <w:p w14:paraId="3BD45206" w14:textId="77777777" w:rsidR="00B63565" w:rsidRDefault="00B63565" w:rsidP="00B63565">
      <w:pPr>
        <w:numPr>
          <w:ilvl w:val="0"/>
          <w:numId w:val="22"/>
        </w:numPr>
      </w:pPr>
      <w:r>
        <w:t xml:space="preserve">Lipizzaner                 </w:t>
      </w:r>
    </w:p>
    <w:p w14:paraId="5B5B8B11" w14:textId="77777777" w:rsidR="00B63565" w:rsidRDefault="00B63565" w:rsidP="00B63565">
      <w:pPr>
        <w:numPr>
          <w:ilvl w:val="0"/>
          <w:numId w:val="22"/>
        </w:numPr>
      </w:pPr>
      <w:r>
        <w:lastRenderedPageBreak/>
        <w:t xml:space="preserve">Litauer Warmblut           </w:t>
      </w:r>
    </w:p>
    <w:p w14:paraId="61F2F1AD" w14:textId="77777777" w:rsidR="00B63565" w:rsidRDefault="00B63565" w:rsidP="00B63565">
      <w:pPr>
        <w:numPr>
          <w:ilvl w:val="0"/>
          <w:numId w:val="22"/>
        </w:numPr>
      </w:pPr>
      <w:r>
        <w:t xml:space="preserve">Litauisches Kaltblut       </w:t>
      </w:r>
    </w:p>
    <w:p w14:paraId="402E6645" w14:textId="77777777" w:rsidR="00B63565" w:rsidRDefault="00B63565" w:rsidP="00B63565">
      <w:pPr>
        <w:numPr>
          <w:ilvl w:val="0"/>
          <w:numId w:val="22"/>
        </w:numPr>
      </w:pPr>
      <w:r>
        <w:t xml:space="preserve">Lusitano                   </w:t>
      </w:r>
    </w:p>
    <w:p w14:paraId="4F163889" w14:textId="77777777" w:rsidR="00B63565" w:rsidRDefault="00B63565" w:rsidP="00B63565">
      <w:pPr>
        <w:numPr>
          <w:ilvl w:val="0"/>
          <w:numId w:val="22"/>
        </w:numPr>
      </w:pPr>
      <w:r>
        <w:t xml:space="preserve">Luxemburgisches Pony       </w:t>
      </w:r>
    </w:p>
    <w:p w14:paraId="2283C6F3" w14:textId="77777777" w:rsidR="00B63565" w:rsidRDefault="00B63565" w:rsidP="00B63565">
      <w:pPr>
        <w:numPr>
          <w:ilvl w:val="0"/>
          <w:numId w:val="22"/>
        </w:numPr>
      </w:pPr>
      <w:r>
        <w:t xml:space="preserve">Luxemburgisches Reitpferd  </w:t>
      </w:r>
    </w:p>
    <w:p w14:paraId="34741053" w14:textId="77777777" w:rsidR="00B63565" w:rsidRDefault="00B63565" w:rsidP="00B63565">
      <w:pPr>
        <w:numPr>
          <w:ilvl w:val="0"/>
          <w:numId w:val="22"/>
        </w:numPr>
        <w:rPr>
          <w:lang w:val="it-IT"/>
        </w:rPr>
      </w:pPr>
      <w:r>
        <w:rPr>
          <w:lang w:val="it-IT"/>
        </w:rPr>
        <w:t xml:space="preserve">Mangalarga Marchador       </w:t>
      </w:r>
    </w:p>
    <w:p w14:paraId="63A314E5" w14:textId="77777777" w:rsidR="00B63565" w:rsidRDefault="00B63565" w:rsidP="00B63565">
      <w:pPr>
        <w:numPr>
          <w:ilvl w:val="0"/>
          <w:numId w:val="22"/>
        </w:numPr>
        <w:rPr>
          <w:lang w:val="it-IT"/>
        </w:rPr>
      </w:pPr>
      <w:r>
        <w:rPr>
          <w:lang w:val="it-IT"/>
        </w:rPr>
        <w:t xml:space="preserve">Mangalarga Paulista        </w:t>
      </w:r>
    </w:p>
    <w:p w14:paraId="02657FBE" w14:textId="77777777" w:rsidR="00B63565" w:rsidRDefault="00B63565" w:rsidP="00B63565">
      <w:pPr>
        <w:numPr>
          <w:ilvl w:val="0"/>
          <w:numId w:val="22"/>
        </w:numPr>
      </w:pPr>
      <w:r>
        <w:t xml:space="preserve">Mecklenburger              </w:t>
      </w:r>
    </w:p>
    <w:p w14:paraId="0AE25ABE" w14:textId="77777777" w:rsidR="00B63565" w:rsidRDefault="00B63565" w:rsidP="00B63565">
      <w:pPr>
        <w:numPr>
          <w:ilvl w:val="0"/>
          <w:numId w:val="22"/>
        </w:numPr>
      </w:pPr>
      <w:r>
        <w:t xml:space="preserve">Mecklenburger Kaltblut     </w:t>
      </w:r>
    </w:p>
    <w:p w14:paraId="28BFDFC7" w14:textId="77777777" w:rsidR="00B63565" w:rsidRDefault="00B63565" w:rsidP="00B63565">
      <w:pPr>
        <w:numPr>
          <w:ilvl w:val="0"/>
          <w:numId w:val="22"/>
        </w:numPr>
      </w:pPr>
      <w:r>
        <w:t xml:space="preserve">Mexikanisches Reitpferd    </w:t>
      </w:r>
    </w:p>
    <w:p w14:paraId="63F89AF7" w14:textId="77777777" w:rsidR="00B63565" w:rsidRDefault="00B63565" w:rsidP="00B63565">
      <w:pPr>
        <w:numPr>
          <w:ilvl w:val="0"/>
          <w:numId w:val="22"/>
        </w:numPr>
      </w:pPr>
      <w:r>
        <w:t xml:space="preserve">Missouri-Foxtrotter        </w:t>
      </w:r>
    </w:p>
    <w:p w14:paraId="535DE3D6" w14:textId="77777777" w:rsidR="00B63565" w:rsidRDefault="00B63565" w:rsidP="00B63565">
      <w:pPr>
        <w:numPr>
          <w:ilvl w:val="0"/>
          <w:numId w:val="22"/>
        </w:numPr>
        <w:rPr>
          <w:lang w:val="en-US"/>
        </w:rPr>
      </w:pPr>
      <w:r>
        <w:rPr>
          <w:lang w:val="en-US"/>
        </w:rPr>
        <w:t xml:space="preserve">Morgan                     </w:t>
      </w:r>
    </w:p>
    <w:p w14:paraId="53FA72B1" w14:textId="77777777" w:rsidR="00B63565" w:rsidRDefault="00B63565" w:rsidP="00B63565">
      <w:pPr>
        <w:numPr>
          <w:ilvl w:val="0"/>
          <w:numId w:val="22"/>
        </w:numPr>
        <w:rPr>
          <w:lang w:val="en-US"/>
        </w:rPr>
      </w:pPr>
      <w:r w:rsidRPr="00160FCD">
        <w:rPr>
          <w:lang w:val="en-US"/>
        </w:rPr>
        <w:t>North American Single Footing</w:t>
      </w:r>
      <w:r>
        <w:rPr>
          <w:lang w:val="en-US"/>
        </w:rPr>
        <w:t xml:space="preserve"> Horse</w:t>
      </w:r>
    </w:p>
    <w:p w14:paraId="4A0EC3FF" w14:textId="77777777" w:rsidR="00B63565" w:rsidRDefault="00B63565" w:rsidP="00B63565">
      <w:pPr>
        <w:numPr>
          <w:ilvl w:val="0"/>
          <w:numId w:val="22"/>
        </w:numPr>
        <w:rPr>
          <w:lang w:val="en-US"/>
        </w:rPr>
      </w:pPr>
      <w:r>
        <w:rPr>
          <w:lang w:val="en-US"/>
        </w:rPr>
        <w:t xml:space="preserve">Namibia Warmblut           </w:t>
      </w:r>
    </w:p>
    <w:p w14:paraId="3381E35B" w14:textId="77777777" w:rsidR="00B63565" w:rsidRDefault="00B63565" w:rsidP="00B63565">
      <w:pPr>
        <w:numPr>
          <w:ilvl w:val="0"/>
          <w:numId w:val="22"/>
        </w:numPr>
        <w:rPr>
          <w:lang w:val="en-US"/>
        </w:rPr>
      </w:pPr>
      <w:r>
        <w:rPr>
          <w:lang w:val="en-US"/>
        </w:rPr>
        <w:t xml:space="preserve">Nederlands Appaloosa Pony  </w:t>
      </w:r>
    </w:p>
    <w:p w14:paraId="18FBEC1C" w14:textId="77777777" w:rsidR="00B63565" w:rsidRDefault="00B63565" w:rsidP="00B63565">
      <w:pPr>
        <w:numPr>
          <w:ilvl w:val="0"/>
          <w:numId w:val="22"/>
        </w:numPr>
      </w:pPr>
      <w:r>
        <w:t xml:space="preserve">Nederlands Mini Paarden    </w:t>
      </w:r>
    </w:p>
    <w:p w14:paraId="139D9DAE" w14:textId="77777777" w:rsidR="00B63565" w:rsidRDefault="00B63565" w:rsidP="00B63565">
      <w:pPr>
        <w:numPr>
          <w:ilvl w:val="0"/>
          <w:numId w:val="22"/>
        </w:numPr>
      </w:pPr>
      <w:r>
        <w:t xml:space="preserve">Nederlands Welsh Ridepony  </w:t>
      </w:r>
    </w:p>
    <w:p w14:paraId="20B6D5D5" w14:textId="77777777" w:rsidR="00B63565" w:rsidRDefault="00B63565" w:rsidP="00B63565">
      <w:pPr>
        <w:numPr>
          <w:ilvl w:val="0"/>
          <w:numId w:val="22"/>
        </w:numPr>
      </w:pPr>
      <w:r>
        <w:t xml:space="preserve">Neuseeländisches Pony      </w:t>
      </w:r>
    </w:p>
    <w:p w14:paraId="21361A02" w14:textId="77777777" w:rsidR="00B63565" w:rsidRDefault="00B63565" w:rsidP="00B63565">
      <w:pPr>
        <w:numPr>
          <w:ilvl w:val="0"/>
          <w:numId w:val="22"/>
        </w:numPr>
      </w:pPr>
      <w:r>
        <w:t xml:space="preserve">Neuseeländisches Warmblut  </w:t>
      </w:r>
    </w:p>
    <w:p w14:paraId="33907919" w14:textId="77777777" w:rsidR="00B63565" w:rsidRDefault="00B63565" w:rsidP="00B63565">
      <w:pPr>
        <w:numPr>
          <w:ilvl w:val="0"/>
          <w:numId w:val="22"/>
        </w:numPr>
        <w:rPr>
          <w:lang w:val="en-US"/>
        </w:rPr>
      </w:pPr>
      <w:r>
        <w:rPr>
          <w:lang w:val="en-US"/>
        </w:rPr>
        <w:t xml:space="preserve">New Forest Pony            </w:t>
      </w:r>
    </w:p>
    <w:p w14:paraId="48827AAA" w14:textId="77777777" w:rsidR="00B63565" w:rsidRDefault="00B63565" w:rsidP="00B63565">
      <w:pPr>
        <w:numPr>
          <w:ilvl w:val="0"/>
          <w:numId w:val="22"/>
        </w:numPr>
      </w:pPr>
      <w:r>
        <w:rPr>
          <w:lang w:val="en-US"/>
        </w:rPr>
        <w:t xml:space="preserve">Niederländ. </w:t>
      </w:r>
      <w:r>
        <w:t>Warmblut (KWPN)</w:t>
      </w:r>
    </w:p>
    <w:p w14:paraId="50A8A9A4" w14:textId="77777777" w:rsidR="00B63565" w:rsidRDefault="00B63565" w:rsidP="00B63565">
      <w:pPr>
        <w:numPr>
          <w:ilvl w:val="0"/>
          <w:numId w:val="22"/>
        </w:numPr>
      </w:pPr>
      <w:r>
        <w:t>Niederländ. Warmblut (NRPS)</w:t>
      </w:r>
    </w:p>
    <w:p w14:paraId="7180E944" w14:textId="77777777" w:rsidR="00B63565" w:rsidRPr="00160FCD" w:rsidRDefault="00B63565" w:rsidP="00B63565">
      <w:pPr>
        <w:numPr>
          <w:ilvl w:val="0"/>
          <w:numId w:val="22"/>
        </w:numPr>
        <w:rPr>
          <w:lang w:val="en-US"/>
        </w:rPr>
      </w:pPr>
      <w:r w:rsidRPr="00160FCD">
        <w:rPr>
          <w:rFonts w:eastAsia="MS Mincho"/>
          <w:lang w:val="en-US"/>
        </w:rPr>
        <w:t>Nederlands Pony met Arabisch Bloed (N.P.A.)</w:t>
      </w:r>
    </w:p>
    <w:p w14:paraId="7981DD18" w14:textId="77777777" w:rsidR="00B63565" w:rsidRDefault="00B63565" w:rsidP="00B63565">
      <w:pPr>
        <w:numPr>
          <w:ilvl w:val="0"/>
          <w:numId w:val="22"/>
        </w:numPr>
      </w:pPr>
      <w:r>
        <w:t xml:space="preserve">Niederländisches Kaltblut  </w:t>
      </w:r>
    </w:p>
    <w:p w14:paraId="060BEA9E" w14:textId="77777777" w:rsidR="00B63565" w:rsidRDefault="00B63565" w:rsidP="00B63565">
      <w:pPr>
        <w:numPr>
          <w:ilvl w:val="0"/>
          <w:numId w:val="22"/>
        </w:numPr>
      </w:pPr>
      <w:r>
        <w:t xml:space="preserve">Niedersächsisches Kaltblut </w:t>
      </w:r>
    </w:p>
    <w:p w14:paraId="12345D7C" w14:textId="77777777" w:rsidR="00B63565" w:rsidRDefault="00B63565" w:rsidP="00B63565">
      <w:pPr>
        <w:numPr>
          <w:ilvl w:val="0"/>
          <w:numId w:val="22"/>
        </w:numPr>
      </w:pPr>
      <w:r>
        <w:t xml:space="preserve">Nord Schwedisches Kaltblut </w:t>
      </w:r>
    </w:p>
    <w:p w14:paraId="7DF3065B" w14:textId="77777777" w:rsidR="00B63565" w:rsidRDefault="00B63565" w:rsidP="00B63565">
      <w:pPr>
        <w:numPr>
          <w:ilvl w:val="0"/>
          <w:numId w:val="22"/>
        </w:numPr>
      </w:pPr>
      <w:r>
        <w:t xml:space="preserve">Noriker                    </w:t>
      </w:r>
    </w:p>
    <w:p w14:paraId="6F47C69E" w14:textId="77777777" w:rsidR="00B63565" w:rsidRDefault="00B63565" w:rsidP="00B63565">
      <w:pPr>
        <w:numPr>
          <w:ilvl w:val="0"/>
          <w:numId w:val="22"/>
        </w:numPr>
      </w:pPr>
      <w:r>
        <w:t xml:space="preserve">Norwegisches Warmblut      </w:t>
      </w:r>
    </w:p>
    <w:p w14:paraId="2F9B9B74" w14:textId="77777777" w:rsidR="00B63565" w:rsidRDefault="00B63565" w:rsidP="00B63565">
      <w:pPr>
        <w:numPr>
          <w:ilvl w:val="0"/>
          <w:numId w:val="22"/>
        </w:numPr>
      </w:pPr>
      <w:r>
        <w:t xml:space="preserve">Oldenburger                </w:t>
      </w:r>
    </w:p>
    <w:p w14:paraId="7FA774F2" w14:textId="77777777" w:rsidR="00B63565" w:rsidRDefault="00B63565" w:rsidP="00B63565">
      <w:pPr>
        <w:numPr>
          <w:ilvl w:val="0"/>
          <w:numId w:val="22"/>
        </w:numPr>
      </w:pPr>
      <w:r>
        <w:t xml:space="preserve">Oldenburger Springpferd    </w:t>
      </w:r>
    </w:p>
    <w:p w14:paraId="563E76E0" w14:textId="77777777" w:rsidR="00B63565" w:rsidRDefault="00B63565" w:rsidP="00B63565">
      <w:pPr>
        <w:numPr>
          <w:ilvl w:val="0"/>
          <w:numId w:val="22"/>
        </w:numPr>
      </w:pPr>
      <w:r>
        <w:t xml:space="preserve">Orlow Traber               </w:t>
      </w:r>
    </w:p>
    <w:p w14:paraId="35635F18" w14:textId="77777777" w:rsidR="00B63565" w:rsidRDefault="00B63565" w:rsidP="00B63565">
      <w:pPr>
        <w:numPr>
          <w:ilvl w:val="0"/>
          <w:numId w:val="22"/>
        </w:numPr>
      </w:pPr>
      <w:r>
        <w:t xml:space="preserve">Österreichisches Kaltblut  </w:t>
      </w:r>
    </w:p>
    <w:p w14:paraId="4043EEE4" w14:textId="77777777" w:rsidR="00B63565" w:rsidRDefault="00B63565" w:rsidP="00B63565">
      <w:pPr>
        <w:numPr>
          <w:ilvl w:val="0"/>
          <w:numId w:val="22"/>
        </w:numPr>
      </w:pPr>
      <w:r>
        <w:t xml:space="preserve">Österreichisches Reitpony  </w:t>
      </w:r>
    </w:p>
    <w:p w14:paraId="09306C22" w14:textId="77777777" w:rsidR="00B63565" w:rsidRDefault="00B63565" w:rsidP="00B63565">
      <w:pPr>
        <w:numPr>
          <w:ilvl w:val="0"/>
          <w:numId w:val="22"/>
        </w:numPr>
      </w:pPr>
      <w:r>
        <w:t xml:space="preserve">Österreichisches Warmblut  </w:t>
      </w:r>
    </w:p>
    <w:p w14:paraId="21B11CE2" w14:textId="77777777" w:rsidR="00B63565" w:rsidRPr="00FD1303" w:rsidRDefault="00B63565" w:rsidP="00B63565">
      <w:pPr>
        <w:numPr>
          <w:ilvl w:val="0"/>
          <w:numId w:val="22"/>
        </w:numPr>
      </w:pPr>
      <w:r w:rsidRPr="00FD1303">
        <w:t xml:space="preserve">Ostfriesen/Alt-Oldenburger  </w:t>
      </w:r>
    </w:p>
    <w:p w14:paraId="22ADDD59" w14:textId="77777777" w:rsidR="00B63565" w:rsidRDefault="00B63565" w:rsidP="00B63565">
      <w:pPr>
        <w:numPr>
          <w:ilvl w:val="0"/>
          <w:numId w:val="22"/>
        </w:numPr>
        <w:rPr>
          <w:lang w:val="it-IT"/>
        </w:rPr>
      </w:pPr>
      <w:r>
        <w:rPr>
          <w:lang w:val="it-IT"/>
        </w:rPr>
        <w:t xml:space="preserve">Paso Fino                  </w:t>
      </w:r>
    </w:p>
    <w:p w14:paraId="0311719B" w14:textId="77777777" w:rsidR="00B63565" w:rsidRDefault="00B63565" w:rsidP="00B63565">
      <w:pPr>
        <w:numPr>
          <w:ilvl w:val="0"/>
          <w:numId w:val="22"/>
        </w:numPr>
        <w:rPr>
          <w:lang w:val="it-IT"/>
        </w:rPr>
      </w:pPr>
      <w:r>
        <w:rPr>
          <w:lang w:val="it-IT"/>
        </w:rPr>
        <w:t xml:space="preserve">Paso Iberoamerikano        </w:t>
      </w:r>
    </w:p>
    <w:p w14:paraId="4F400BB8" w14:textId="77777777" w:rsidR="00B63565" w:rsidRDefault="00B63565" w:rsidP="00B63565">
      <w:pPr>
        <w:numPr>
          <w:ilvl w:val="0"/>
          <w:numId w:val="22"/>
        </w:numPr>
        <w:rPr>
          <w:lang w:val="it-IT"/>
        </w:rPr>
      </w:pPr>
      <w:r>
        <w:rPr>
          <w:lang w:val="it-IT"/>
        </w:rPr>
        <w:t xml:space="preserve">Paso Partbred              </w:t>
      </w:r>
    </w:p>
    <w:p w14:paraId="670E6577" w14:textId="77777777" w:rsidR="00B63565" w:rsidRDefault="00B63565" w:rsidP="00B63565">
      <w:pPr>
        <w:numPr>
          <w:ilvl w:val="0"/>
          <w:numId w:val="22"/>
        </w:numPr>
      </w:pPr>
      <w:r>
        <w:t xml:space="preserve">Paso Peruano               </w:t>
      </w:r>
    </w:p>
    <w:p w14:paraId="2E576BFC" w14:textId="77777777" w:rsidR="00B63565" w:rsidRDefault="00B63565" w:rsidP="00B63565">
      <w:pPr>
        <w:numPr>
          <w:ilvl w:val="0"/>
          <w:numId w:val="22"/>
        </w:numPr>
      </w:pPr>
      <w:r>
        <w:t xml:space="preserve">Percheron                  </w:t>
      </w:r>
    </w:p>
    <w:p w14:paraId="6AD66FA5" w14:textId="77777777" w:rsidR="00B63565" w:rsidRPr="00ED2680" w:rsidRDefault="00B63565" w:rsidP="00ED2680">
      <w:pPr>
        <w:numPr>
          <w:ilvl w:val="0"/>
          <w:numId w:val="22"/>
        </w:numPr>
      </w:pPr>
      <w:r w:rsidRPr="0021159B">
        <w:t>Pfalz-Ardenner Kaltblut (nur Hengste zugelassen)</w:t>
      </w:r>
      <w:r w:rsidRPr="00ED2680">
        <w:rPr>
          <w:lang w:val="it-IT"/>
        </w:rPr>
        <w:t xml:space="preserve">                  </w:t>
      </w:r>
    </w:p>
    <w:p w14:paraId="3F86099F" w14:textId="77777777" w:rsidR="00B63565" w:rsidRDefault="00B63565" w:rsidP="00B63565">
      <w:pPr>
        <w:numPr>
          <w:ilvl w:val="0"/>
          <w:numId w:val="22"/>
        </w:numPr>
      </w:pPr>
      <w:r>
        <w:t xml:space="preserve">Polnisches Kaltblut        </w:t>
      </w:r>
    </w:p>
    <w:p w14:paraId="142BFC32" w14:textId="77777777" w:rsidR="00B63565" w:rsidRDefault="00B63565" w:rsidP="00B63565">
      <w:pPr>
        <w:numPr>
          <w:ilvl w:val="0"/>
          <w:numId w:val="22"/>
        </w:numPr>
      </w:pPr>
      <w:r>
        <w:t xml:space="preserve">Polnisches Pony            </w:t>
      </w:r>
    </w:p>
    <w:p w14:paraId="7676BF0F" w14:textId="77777777" w:rsidR="00B63565" w:rsidRDefault="00B63565" w:rsidP="00B63565">
      <w:pPr>
        <w:numPr>
          <w:ilvl w:val="0"/>
          <w:numId w:val="22"/>
        </w:numPr>
        <w:rPr>
          <w:lang w:val="fr-FR"/>
        </w:rPr>
      </w:pPr>
      <w:r>
        <w:rPr>
          <w:lang w:val="fr-FR"/>
        </w:rPr>
        <w:t xml:space="preserve">Polnisches Warmblut        </w:t>
      </w:r>
    </w:p>
    <w:p w14:paraId="448CABCB" w14:textId="77777777" w:rsidR="00B63565" w:rsidRDefault="00B63565" w:rsidP="00B63565">
      <w:pPr>
        <w:numPr>
          <w:ilvl w:val="0"/>
          <w:numId w:val="22"/>
        </w:numPr>
        <w:rPr>
          <w:lang w:val="fr-FR"/>
        </w:rPr>
      </w:pPr>
      <w:r>
        <w:rPr>
          <w:lang w:val="fr-FR"/>
        </w:rPr>
        <w:t xml:space="preserve">Poney Francais de Selle    </w:t>
      </w:r>
    </w:p>
    <w:p w14:paraId="63A762A3" w14:textId="77777777" w:rsidR="00B63565" w:rsidRDefault="00B63565" w:rsidP="00B63565">
      <w:pPr>
        <w:numPr>
          <w:ilvl w:val="0"/>
          <w:numId w:val="22"/>
        </w:numPr>
        <w:rPr>
          <w:lang w:val="en-US"/>
        </w:rPr>
      </w:pPr>
      <w:r>
        <w:rPr>
          <w:lang w:val="en-US"/>
        </w:rPr>
        <w:t xml:space="preserve">Pony of the Americas       </w:t>
      </w:r>
    </w:p>
    <w:p w14:paraId="277FE387" w14:textId="77777777" w:rsidR="00B63565" w:rsidRPr="00980EC1" w:rsidRDefault="00B63565" w:rsidP="00B63565">
      <w:pPr>
        <w:numPr>
          <w:ilvl w:val="0"/>
          <w:numId w:val="22"/>
        </w:numPr>
        <w:rPr>
          <w:lang w:val="it-IT"/>
        </w:rPr>
      </w:pPr>
      <w:r>
        <w:rPr>
          <w:lang w:val="it-IT"/>
        </w:rPr>
        <w:t xml:space="preserve">Pura Raza Espanola         </w:t>
      </w:r>
      <w:r w:rsidRPr="00980EC1">
        <w:rPr>
          <w:lang w:val="it-IT"/>
        </w:rPr>
        <w:t xml:space="preserve">             </w:t>
      </w:r>
    </w:p>
    <w:p w14:paraId="7048837D" w14:textId="77777777" w:rsidR="00B63565" w:rsidRDefault="00B63565" w:rsidP="00B63565">
      <w:pPr>
        <w:numPr>
          <w:ilvl w:val="0"/>
          <w:numId w:val="22"/>
        </w:numPr>
      </w:pPr>
      <w:r>
        <w:t xml:space="preserve">Rheinisch-Deutsches Kaltblut </w:t>
      </w:r>
    </w:p>
    <w:p w14:paraId="28E93D42" w14:textId="77777777" w:rsidR="00B63565" w:rsidRPr="00160FCD" w:rsidRDefault="00B63565" w:rsidP="00B63565">
      <w:pPr>
        <w:numPr>
          <w:ilvl w:val="0"/>
          <w:numId w:val="22"/>
        </w:numPr>
        <w:rPr>
          <w:lang w:val="en-US"/>
        </w:rPr>
      </w:pPr>
      <w:r w:rsidRPr="00160FCD">
        <w:rPr>
          <w:lang w:val="en-US"/>
        </w:rPr>
        <w:t>Rheinisches Reitpferd</w:t>
      </w:r>
    </w:p>
    <w:p w14:paraId="16DFE7B8" w14:textId="77777777" w:rsidR="00B63565" w:rsidRDefault="00B63565" w:rsidP="00B63565">
      <w:pPr>
        <w:numPr>
          <w:ilvl w:val="0"/>
          <w:numId w:val="22"/>
        </w:numPr>
        <w:rPr>
          <w:lang w:val="en-US"/>
        </w:rPr>
      </w:pPr>
      <w:r>
        <w:rPr>
          <w:lang w:val="en-US"/>
        </w:rPr>
        <w:t xml:space="preserve">Rocky Mountain Horse       </w:t>
      </w:r>
    </w:p>
    <w:p w14:paraId="26C9300C" w14:textId="77777777" w:rsidR="00B63565" w:rsidRPr="0021159B" w:rsidRDefault="00B63565" w:rsidP="00B63565">
      <w:pPr>
        <w:numPr>
          <w:ilvl w:val="0"/>
          <w:numId w:val="22"/>
        </w:numPr>
      </w:pPr>
      <w:r w:rsidRPr="0021159B">
        <w:t>Rottaler Warmblut (nur Hengste zugelassen)</w:t>
      </w:r>
    </w:p>
    <w:p w14:paraId="0F450AAA" w14:textId="77777777" w:rsidR="00B63565" w:rsidRDefault="00B63565" w:rsidP="00B63565">
      <w:pPr>
        <w:numPr>
          <w:ilvl w:val="0"/>
          <w:numId w:val="22"/>
        </w:numPr>
      </w:pPr>
      <w:r>
        <w:t xml:space="preserve">Rumänisches Warmblut       </w:t>
      </w:r>
    </w:p>
    <w:p w14:paraId="66B6C81D" w14:textId="77777777" w:rsidR="00B63565" w:rsidRPr="0021159B" w:rsidRDefault="00B63565" w:rsidP="00B63565">
      <w:pPr>
        <w:numPr>
          <w:ilvl w:val="0"/>
          <w:numId w:val="22"/>
        </w:numPr>
        <w:rPr>
          <w:lang w:val="en-US"/>
        </w:rPr>
      </w:pPr>
      <w:r w:rsidRPr="0021159B">
        <w:rPr>
          <w:lang w:val="en-US"/>
        </w:rPr>
        <w:t xml:space="preserve">Russisches Warmblut               </w:t>
      </w:r>
    </w:p>
    <w:p w14:paraId="0D27EEC2" w14:textId="77777777" w:rsidR="00B63565" w:rsidRDefault="00B63565" w:rsidP="00B63565">
      <w:pPr>
        <w:numPr>
          <w:ilvl w:val="0"/>
          <w:numId w:val="22"/>
        </w:numPr>
      </w:pPr>
      <w:r>
        <w:lastRenderedPageBreak/>
        <w:t>Sächs.-Thür. Schweres Warmbl.</w:t>
      </w:r>
    </w:p>
    <w:p w14:paraId="4FFF435F" w14:textId="77777777" w:rsidR="00B63565" w:rsidRDefault="00B63565" w:rsidP="00B63565">
      <w:pPr>
        <w:numPr>
          <w:ilvl w:val="0"/>
          <w:numId w:val="22"/>
        </w:numPr>
      </w:pPr>
      <w:r>
        <w:t xml:space="preserve">Sachse                     </w:t>
      </w:r>
    </w:p>
    <w:p w14:paraId="0EC86483" w14:textId="77777777" w:rsidR="00B63565" w:rsidRDefault="00B63565" w:rsidP="00B63565">
      <w:pPr>
        <w:numPr>
          <w:ilvl w:val="0"/>
          <w:numId w:val="22"/>
        </w:numPr>
      </w:pPr>
      <w:r>
        <w:t xml:space="preserve">Sachsen-Anhaltiner         </w:t>
      </w:r>
    </w:p>
    <w:p w14:paraId="38C4B6A1" w14:textId="77777777" w:rsidR="00B63565" w:rsidRDefault="00B63565" w:rsidP="00B63565">
      <w:pPr>
        <w:numPr>
          <w:ilvl w:val="0"/>
          <w:numId w:val="22"/>
        </w:numPr>
      </w:pPr>
      <w:r>
        <w:t xml:space="preserve">Sächsisch-Thüringer Kaltblut </w:t>
      </w:r>
    </w:p>
    <w:p w14:paraId="6D9F0B70" w14:textId="77777777" w:rsidR="00B63565" w:rsidRDefault="00B63565" w:rsidP="00B63565">
      <w:pPr>
        <w:numPr>
          <w:ilvl w:val="0"/>
          <w:numId w:val="22"/>
        </w:numPr>
      </w:pPr>
      <w:r>
        <w:t xml:space="preserve">Sang Belge                 </w:t>
      </w:r>
    </w:p>
    <w:p w14:paraId="0986B66F" w14:textId="77777777" w:rsidR="00B63565" w:rsidRDefault="00B63565" w:rsidP="00B63565">
      <w:pPr>
        <w:numPr>
          <w:ilvl w:val="0"/>
          <w:numId w:val="22"/>
        </w:numPr>
      </w:pPr>
      <w:r>
        <w:t xml:space="preserve">Sardinisches Pony          </w:t>
      </w:r>
    </w:p>
    <w:p w14:paraId="101185C9" w14:textId="77777777" w:rsidR="00B63565" w:rsidRDefault="00B63565" w:rsidP="00B63565">
      <w:pPr>
        <w:numPr>
          <w:ilvl w:val="0"/>
          <w:numId w:val="22"/>
        </w:numPr>
      </w:pPr>
      <w:r>
        <w:t xml:space="preserve">Schlesier                    </w:t>
      </w:r>
    </w:p>
    <w:p w14:paraId="0B46321C" w14:textId="77777777" w:rsidR="00B63565" w:rsidRPr="0021159B" w:rsidRDefault="00B63565" w:rsidP="00B63565">
      <w:pPr>
        <w:numPr>
          <w:ilvl w:val="0"/>
          <w:numId w:val="22"/>
        </w:numPr>
      </w:pPr>
      <w:r w:rsidRPr="0021159B">
        <w:t>Schleswiger Kaltblut (nur Hengste zugelassen)</w:t>
      </w:r>
    </w:p>
    <w:p w14:paraId="1EFD1798" w14:textId="77777777" w:rsidR="00B63565" w:rsidRDefault="00B63565" w:rsidP="00B63565">
      <w:pPr>
        <w:numPr>
          <w:ilvl w:val="0"/>
          <w:numId w:val="22"/>
        </w:numPr>
      </w:pPr>
      <w:r>
        <w:t xml:space="preserve">Schwarzwälder Kaltblut     </w:t>
      </w:r>
    </w:p>
    <w:p w14:paraId="6E7ED744" w14:textId="77777777" w:rsidR="00B63565" w:rsidRDefault="00B63565" w:rsidP="00B63565">
      <w:pPr>
        <w:numPr>
          <w:ilvl w:val="0"/>
          <w:numId w:val="22"/>
        </w:numPr>
      </w:pPr>
      <w:r>
        <w:t xml:space="preserve">Schwedisches Kaltblut      </w:t>
      </w:r>
    </w:p>
    <w:p w14:paraId="13153CA0" w14:textId="77777777" w:rsidR="00B63565" w:rsidRDefault="00B63565" w:rsidP="00B63565">
      <w:pPr>
        <w:numPr>
          <w:ilvl w:val="0"/>
          <w:numId w:val="22"/>
        </w:numPr>
      </w:pPr>
      <w:r>
        <w:t xml:space="preserve">Schwedisches Reitpony      </w:t>
      </w:r>
    </w:p>
    <w:p w14:paraId="30C36F69" w14:textId="77777777" w:rsidR="00B63565" w:rsidRDefault="00B63565" w:rsidP="00B63565">
      <w:pPr>
        <w:numPr>
          <w:ilvl w:val="0"/>
          <w:numId w:val="22"/>
        </w:numPr>
      </w:pPr>
      <w:r>
        <w:t xml:space="preserve">Schwedisches Warmblut      </w:t>
      </w:r>
    </w:p>
    <w:p w14:paraId="5495EC34" w14:textId="77777777" w:rsidR="00B63565" w:rsidRDefault="00B63565" w:rsidP="00B63565">
      <w:pPr>
        <w:numPr>
          <w:ilvl w:val="0"/>
          <w:numId w:val="22"/>
        </w:numPr>
      </w:pPr>
      <w:r>
        <w:t xml:space="preserve">Schweizer Warmblut         </w:t>
      </w:r>
    </w:p>
    <w:p w14:paraId="169377A9" w14:textId="77777777" w:rsidR="00B63565" w:rsidRDefault="00B63565" w:rsidP="00B63565">
      <w:pPr>
        <w:numPr>
          <w:ilvl w:val="0"/>
          <w:numId w:val="22"/>
        </w:numPr>
      </w:pPr>
      <w:r>
        <w:t xml:space="preserve">Schweizerisches Reitpony   </w:t>
      </w:r>
    </w:p>
    <w:p w14:paraId="32625008" w14:textId="77777777" w:rsidR="00B63565" w:rsidRDefault="00B63565" w:rsidP="00B63565">
      <w:pPr>
        <w:numPr>
          <w:ilvl w:val="0"/>
          <w:numId w:val="22"/>
        </w:numPr>
        <w:rPr>
          <w:lang w:val="en-US"/>
        </w:rPr>
      </w:pPr>
      <w:r>
        <w:rPr>
          <w:lang w:val="en-US"/>
        </w:rPr>
        <w:t xml:space="preserve">Schweres Warmblut            </w:t>
      </w:r>
    </w:p>
    <w:p w14:paraId="00A5213F" w14:textId="77777777" w:rsidR="00B63565" w:rsidRDefault="00B63565" w:rsidP="00B63565">
      <w:pPr>
        <w:numPr>
          <w:ilvl w:val="0"/>
          <w:numId w:val="22"/>
        </w:numPr>
        <w:rPr>
          <w:lang w:val="en-US"/>
        </w:rPr>
      </w:pPr>
      <w:r>
        <w:rPr>
          <w:lang w:val="en-US"/>
        </w:rPr>
        <w:t xml:space="preserve">Scottish Sports Horse      </w:t>
      </w:r>
    </w:p>
    <w:p w14:paraId="59F9154C" w14:textId="77777777" w:rsidR="00B63565" w:rsidRDefault="00B63565" w:rsidP="00B63565">
      <w:pPr>
        <w:numPr>
          <w:ilvl w:val="0"/>
          <w:numId w:val="22"/>
        </w:numPr>
      </w:pPr>
      <w:r>
        <w:t xml:space="preserve">Selle Francais             </w:t>
      </w:r>
    </w:p>
    <w:p w14:paraId="43B2F348" w14:textId="77777777" w:rsidR="00B63565" w:rsidRPr="0021159B" w:rsidRDefault="00B63565" w:rsidP="00B63565">
      <w:pPr>
        <w:numPr>
          <w:ilvl w:val="0"/>
          <w:numId w:val="22"/>
        </w:numPr>
      </w:pPr>
      <w:r w:rsidRPr="0021159B">
        <w:t>Senner (nur Hengste zugelassen)</w:t>
      </w:r>
    </w:p>
    <w:p w14:paraId="432BDAF6" w14:textId="77777777" w:rsidR="00B63565" w:rsidRDefault="00B63565" w:rsidP="00B63565">
      <w:pPr>
        <w:numPr>
          <w:ilvl w:val="0"/>
          <w:numId w:val="22"/>
        </w:numPr>
      </w:pPr>
      <w:r>
        <w:t xml:space="preserve">Shagya-Araber              </w:t>
      </w:r>
    </w:p>
    <w:p w14:paraId="047BE5FD" w14:textId="77777777" w:rsidR="00B63565" w:rsidRDefault="00B63565" w:rsidP="00B63565">
      <w:pPr>
        <w:numPr>
          <w:ilvl w:val="0"/>
          <w:numId w:val="22"/>
        </w:numPr>
        <w:rPr>
          <w:lang w:val="en-US"/>
        </w:rPr>
      </w:pPr>
      <w:r>
        <w:rPr>
          <w:lang w:val="en-US"/>
        </w:rPr>
        <w:t xml:space="preserve">Shire Horse                </w:t>
      </w:r>
    </w:p>
    <w:p w14:paraId="2032CD7D" w14:textId="77777777" w:rsidR="00B63565" w:rsidRDefault="00B63565" w:rsidP="00B63565">
      <w:pPr>
        <w:numPr>
          <w:ilvl w:val="0"/>
          <w:numId w:val="22"/>
        </w:numPr>
      </w:pPr>
      <w:r>
        <w:t xml:space="preserve">Slowakisches Warmblut (CZSB) </w:t>
      </w:r>
    </w:p>
    <w:p w14:paraId="5801FF30" w14:textId="77777777" w:rsidR="00B63565" w:rsidRDefault="00B63565" w:rsidP="00B63565">
      <w:pPr>
        <w:numPr>
          <w:ilvl w:val="0"/>
          <w:numId w:val="22"/>
        </w:numPr>
      </w:pPr>
      <w:r>
        <w:t xml:space="preserve">Slowenisches Warmblut      </w:t>
      </w:r>
    </w:p>
    <w:p w14:paraId="5FA7B8EA" w14:textId="77777777" w:rsidR="00B63565" w:rsidRDefault="00B63565" w:rsidP="00B63565">
      <w:pPr>
        <w:numPr>
          <w:ilvl w:val="0"/>
          <w:numId w:val="22"/>
        </w:numPr>
      </w:pPr>
      <w:r>
        <w:t xml:space="preserve">Spanischer Traber          </w:t>
      </w:r>
    </w:p>
    <w:p w14:paraId="406DD91A" w14:textId="77777777" w:rsidR="00B63565" w:rsidRDefault="00B63565" w:rsidP="00B63565">
      <w:pPr>
        <w:numPr>
          <w:ilvl w:val="0"/>
          <w:numId w:val="22"/>
        </w:numPr>
      </w:pPr>
      <w:r>
        <w:t xml:space="preserve">Spanisches Sportpferd      </w:t>
      </w:r>
    </w:p>
    <w:p w14:paraId="512E8A18" w14:textId="77777777" w:rsidR="00B63565" w:rsidRDefault="00B63565" w:rsidP="00B63565">
      <w:pPr>
        <w:numPr>
          <w:ilvl w:val="0"/>
          <w:numId w:val="22"/>
        </w:numPr>
      </w:pPr>
      <w:r>
        <w:t xml:space="preserve">Spotted Saddlebred         </w:t>
      </w:r>
    </w:p>
    <w:p w14:paraId="017497C9" w14:textId="77777777" w:rsidR="00B63565" w:rsidRDefault="00B63565" w:rsidP="00B63565">
      <w:pPr>
        <w:numPr>
          <w:ilvl w:val="0"/>
          <w:numId w:val="22"/>
        </w:numPr>
      </w:pPr>
      <w:r>
        <w:t xml:space="preserve">Süddeutsches Kaltblut      </w:t>
      </w:r>
    </w:p>
    <w:p w14:paraId="70EF9E0F" w14:textId="77777777" w:rsidR="00B63565" w:rsidRDefault="00B63565" w:rsidP="00B63565">
      <w:pPr>
        <w:numPr>
          <w:ilvl w:val="0"/>
          <w:numId w:val="22"/>
        </w:numPr>
        <w:rPr>
          <w:lang w:val="en-US"/>
        </w:rPr>
      </w:pPr>
      <w:r>
        <w:rPr>
          <w:lang w:val="en-US"/>
        </w:rPr>
        <w:t xml:space="preserve">Suffolk Horse              </w:t>
      </w:r>
    </w:p>
    <w:p w14:paraId="338F8D74" w14:textId="77777777" w:rsidR="00B63565" w:rsidRDefault="00B63565" w:rsidP="00B63565">
      <w:pPr>
        <w:numPr>
          <w:ilvl w:val="0"/>
          <w:numId w:val="22"/>
        </w:numPr>
        <w:rPr>
          <w:lang w:val="en-US"/>
        </w:rPr>
      </w:pPr>
      <w:r>
        <w:rPr>
          <w:lang w:val="en-US"/>
        </w:rPr>
        <w:t xml:space="preserve">Tennessee-Walking-Horse    </w:t>
      </w:r>
    </w:p>
    <w:p w14:paraId="25325EA7" w14:textId="77777777" w:rsidR="00B63565" w:rsidRDefault="00B63565" w:rsidP="00B63565">
      <w:pPr>
        <w:numPr>
          <w:ilvl w:val="0"/>
          <w:numId w:val="22"/>
        </w:numPr>
      </w:pPr>
      <w:r>
        <w:t xml:space="preserve">Tersker                    </w:t>
      </w:r>
    </w:p>
    <w:p w14:paraId="1865F966" w14:textId="77777777" w:rsidR="00B63565" w:rsidRDefault="00B63565" w:rsidP="00B63565">
      <w:pPr>
        <w:numPr>
          <w:ilvl w:val="0"/>
          <w:numId w:val="22"/>
        </w:numPr>
      </w:pPr>
      <w:r>
        <w:t xml:space="preserve">Thüringer                  </w:t>
      </w:r>
    </w:p>
    <w:p w14:paraId="1B1D7188" w14:textId="77777777" w:rsidR="00B63565" w:rsidRDefault="00B63565" w:rsidP="00B63565">
      <w:pPr>
        <w:numPr>
          <w:ilvl w:val="0"/>
          <w:numId w:val="22"/>
        </w:numPr>
      </w:pPr>
      <w:r>
        <w:t xml:space="preserve">Tinker                     </w:t>
      </w:r>
    </w:p>
    <w:p w14:paraId="53994014" w14:textId="77777777" w:rsidR="00B63565" w:rsidRDefault="00B63565" w:rsidP="00B63565">
      <w:pPr>
        <w:numPr>
          <w:ilvl w:val="0"/>
          <w:numId w:val="22"/>
        </w:numPr>
      </w:pPr>
      <w:r>
        <w:t xml:space="preserve">Traber                     </w:t>
      </w:r>
    </w:p>
    <w:p w14:paraId="393C18A8" w14:textId="77777777" w:rsidR="00B63565" w:rsidRDefault="00B63565" w:rsidP="00B63565">
      <w:pPr>
        <w:numPr>
          <w:ilvl w:val="0"/>
          <w:numId w:val="22"/>
        </w:numPr>
        <w:rPr>
          <w:lang w:val="fr-FR"/>
        </w:rPr>
      </w:pPr>
      <w:r>
        <w:rPr>
          <w:lang w:val="fr-FR"/>
        </w:rPr>
        <w:t xml:space="preserve">Trait du Nord              </w:t>
      </w:r>
    </w:p>
    <w:p w14:paraId="518AB341" w14:textId="77777777" w:rsidR="00B63565" w:rsidRDefault="00B63565" w:rsidP="00B63565">
      <w:pPr>
        <w:numPr>
          <w:ilvl w:val="0"/>
          <w:numId w:val="22"/>
        </w:numPr>
        <w:rPr>
          <w:lang w:val="fr-FR"/>
        </w:rPr>
      </w:pPr>
      <w:r>
        <w:rPr>
          <w:lang w:val="fr-FR"/>
        </w:rPr>
        <w:t xml:space="preserve">Trakehner                  </w:t>
      </w:r>
    </w:p>
    <w:p w14:paraId="510BB6BA" w14:textId="77777777" w:rsidR="00B63565" w:rsidRDefault="00B63565" w:rsidP="00B63565">
      <w:pPr>
        <w:numPr>
          <w:ilvl w:val="0"/>
          <w:numId w:val="22"/>
        </w:numPr>
      </w:pPr>
      <w:r>
        <w:t xml:space="preserve">Tschechisches Kaltblut     </w:t>
      </w:r>
    </w:p>
    <w:p w14:paraId="496DEFE9" w14:textId="77777777" w:rsidR="00B63565" w:rsidRDefault="00B63565" w:rsidP="00B63565">
      <w:pPr>
        <w:numPr>
          <w:ilvl w:val="0"/>
          <w:numId w:val="22"/>
        </w:numPr>
      </w:pPr>
      <w:r>
        <w:t xml:space="preserve">Tschechisches Warmblut     </w:t>
      </w:r>
    </w:p>
    <w:p w14:paraId="19999E88" w14:textId="77777777" w:rsidR="00B63565" w:rsidRDefault="00B63565" w:rsidP="00B63565">
      <w:pPr>
        <w:numPr>
          <w:ilvl w:val="0"/>
          <w:numId w:val="22"/>
        </w:numPr>
      </w:pPr>
      <w:r>
        <w:t xml:space="preserve">Tuigpaarden                </w:t>
      </w:r>
    </w:p>
    <w:p w14:paraId="35637590" w14:textId="77777777" w:rsidR="00B63565" w:rsidRDefault="00B63565" w:rsidP="00B63565">
      <w:pPr>
        <w:numPr>
          <w:ilvl w:val="0"/>
          <w:numId w:val="22"/>
        </w:numPr>
      </w:pPr>
      <w:r>
        <w:t xml:space="preserve">Ukrainisches Reitpferd     </w:t>
      </w:r>
    </w:p>
    <w:p w14:paraId="43A1EAF5" w14:textId="77777777" w:rsidR="00B63565" w:rsidRDefault="00B63565" w:rsidP="00B63565">
      <w:pPr>
        <w:numPr>
          <w:ilvl w:val="0"/>
          <w:numId w:val="22"/>
        </w:numPr>
      </w:pPr>
      <w:r>
        <w:t xml:space="preserve">Ungarisches Kaltblut       </w:t>
      </w:r>
    </w:p>
    <w:p w14:paraId="35BF8415" w14:textId="77777777" w:rsidR="00B63565" w:rsidRDefault="00B63565" w:rsidP="00B63565">
      <w:pPr>
        <w:numPr>
          <w:ilvl w:val="0"/>
          <w:numId w:val="22"/>
        </w:numPr>
      </w:pPr>
      <w:r>
        <w:t xml:space="preserve">Ungarisches Warmblut       </w:t>
      </w:r>
    </w:p>
    <w:p w14:paraId="0F3AF39F" w14:textId="77777777" w:rsidR="00B63565" w:rsidRDefault="00B63565" w:rsidP="00B63565">
      <w:pPr>
        <w:numPr>
          <w:ilvl w:val="0"/>
          <w:numId w:val="22"/>
        </w:numPr>
      </w:pPr>
      <w:r>
        <w:t xml:space="preserve">USA-Warmblut       </w:t>
      </w:r>
    </w:p>
    <w:p w14:paraId="63A0D401" w14:textId="77777777" w:rsidR="00B63565" w:rsidRDefault="00B63565" w:rsidP="00B63565">
      <w:pPr>
        <w:numPr>
          <w:ilvl w:val="0"/>
          <w:numId w:val="22"/>
        </w:numPr>
      </w:pPr>
      <w:r>
        <w:t xml:space="preserve">Warlander        </w:t>
      </w:r>
    </w:p>
    <w:p w14:paraId="2BF221E0" w14:textId="77777777" w:rsidR="00B63565" w:rsidRDefault="00B63565" w:rsidP="00B63565">
      <w:pPr>
        <w:numPr>
          <w:ilvl w:val="0"/>
          <w:numId w:val="22"/>
        </w:numPr>
      </w:pPr>
      <w:r w:rsidRPr="00E16746">
        <w:t>Welsh Part Bred</w:t>
      </w:r>
    </w:p>
    <w:p w14:paraId="030A5D5A" w14:textId="77777777" w:rsidR="00B63565" w:rsidRPr="00A71D22" w:rsidRDefault="00B63565" w:rsidP="00B63565">
      <w:pPr>
        <w:numPr>
          <w:ilvl w:val="0"/>
          <w:numId w:val="22"/>
        </w:numPr>
      </w:pPr>
      <w:r w:rsidRPr="00A71D22">
        <w:t xml:space="preserve">Welsh </w:t>
      </w:r>
      <w:r w:rsidRPr="00A71D22">
        <w:rPr>
          <w:rFonts w:eastAsia="MS Mincho"/>
        </w:rPr>
        <w:t>Sekt. A, B, C und Welsh Cob</w:t>
      </w:r>
      <w:r w:rsidRPr="00A71D22">
        <w:t xml:space="preserve">                     </w:t>
      </w:r>
    </w:p>
    <w:p w14:paraId="3FAC0A68" w14:textId="77777777" w:rsidR="00B63565" w:rsidRDefault="00B63565" w:rsidP="00B63565">
      <w:pPr>
        <w:numPr>
          <w:ilvl w:val="0"/>
          <w:numId w:val="22"/>
        </w:numPr>
      </w:pPr>
      <w:r w:rsidRPr="00E16746">
        <w:t>Welsh Sectie K (Niederlande)</w:t>
      </w:r>
    </w:p>
    <w:p w14:paraId="461800EA" w14:textId="77777777" w:rsidR="00B63565" w:rsidRDefault="00B63565" w:rsidP="00B63565">
      <w:pPr>
        <w:numPr>
          <w:ilvl w:val="0"/>
          <w:numId w:val="22"/>
        </w:numPr>
      </w:pPr>
      <w:r>
        <w:t xml:space="preserve">Westfälisches Kaltblut     </w:t>
      </w:r>
    </w:p>
    <w:p w14:paraId="21E7E647" w14:textId="77777777" w:rsidR="00B63565" w:rsidRPr="0021159B" w:rsidRDefault="00B63565" w:rsidP="00B63565">
      <w:pPr>
        <w:numPr>
          <w:ilvl w:val="0"/>
          <w:numId w:val="22"/>
        </w:numPr>
      </w:pPr>
      <w:r w:rsidRPr="0021159B">
        <w:t>Westfälisches Reitpferd</w:t>
      </w:r>
    </w:p>
    <w:p w14:paraId="587A0064" w14:textId="77777777" w:rsidR="00B63565" w:rsidRDefault="00B63565" w:rsidP="00B63565">
      <w:pPr>
        <w:numPr>
          <w:ilvl w:val="0"/>
          <w:numId w:val="22"/>
        </w:numPr>
      </w:pPr>
      <w:r>
        <w:t xml:space="preserve">Württemberger              </w:t>
      </w:r>
    </w:p>
    <w:p w14:paraId="5B6DEAEC" w14:textId="77777777" w:rsidR="00B63565" w:rsidRDefault="00B63565" w:rsidP="00B63565">
      <w:pPr>
        <w:numPr>
          <w:ilvl w:val="0"/>
          <w:numId w:val="22"/>
        </w:numPr>
      </w:pPr>
      <w:r>
        <w:t xml:space="preserve">Zangersheide Reitpferd     </w:t>
      </w:r>
    </w:p>
    <w:p w14:paraId="22DA3D79" w14:textId="77777777" w:rsidR="00B63565" w:rsidRDefault="00B63565" w:rsidP="00B63565">
      <w:pPr>
        <w:numPr>
          <w:ilvl w:val="0"/>
          <w:numId w:val="22"/>
        </w:numPr>
      </w:pPr>
      <w:r>
        <w:t xml:space="preserve">Zweibrücker </w:t>
      </w:r>
    </w:p>
    <w:p w14:paraId="2975075A" w14:textId="77777777" w:rsidR="00B63565" w:rsidRPr="005243EB" w:rsidRDefault="00B63565" w:rsidP="00B63565">
      <w:pPr>
        <w:ind w:left="360"/>
      </w:pPr>
    </w:p>
    <w:p w14:paraId="09A7CA9C" w14:textId="77777777" w:rsidR="00B63565" w:rsidRDefault="00B63565" w:rsidP="00B63565">
      <w:r w:rsidRPr="00A540E0">
        <w:lastRenderedPageBreak/>
        <w:t>Hengste (außer der Rasse P</w:t>
      </w:r>
      <w:r>
        <w:t>into</w:t>
      </w:r>
      <w:r w:rsidRPr="00A540E0">
        <w:t xml:space="preserve">) </w:t>
      </w:r>
      <w:r w:rsidRPr="0021159B">
        <w:t>sind nur dann zugelassen, wenn sie die Anforderungen des Hengstbuches I erfüllen; Stuten sind nur dann zugelassen, wenn sie den Anforderungen des Stutbuches I oder II genügen.</w:t>
      </w:r>
    </w:p>
    <w:p w14:paraId="05147E05" w14:textId="77777777" w:rsidR="00B63565" w:rsidRDefault="00B63565" w:rsidP="00B63565"/>
    <w:p w14:paraId="7E3333E5" w14:textId="77777777" w:rsidR="006672F1" w:rsidRPr="00B305FA" w:rsidRDefault="006672F1" w:rsidP="00D303A0">
      <w:pPr>
        <w:numPr>
          <w:ilvl w:val="0"/>
          <w:numId w:val="30"/>
        </w:numPr>
        <w:spacing w:before="61" w:after="61"/>
        <w:ind w:left="0" w:firstLine="0"/>
        <w:rPr>
          <w:b/>
          <w:u w:val="single"/>
        </w:rPr>
      </w:pPr>
      <w:r w:rsidRPr="00B305FA">
        <w:rPr>
          <w:b/>
          <w:u w:val="single"/>
        </w:rPr>
        <w:t xml:space="preserve">Unterteilung des Zuchtbuches </w:t>
      </w:r>
      <w:r w:rsidR="00B63565" w:rsidRPr="00B63565">
        <w:rPr>
          <w:b/>
          <w:u w:val="single"/>
        </w:rPr>
        <w:t>und Anforderungen für die Eintragung in das Zuchtbuch</w:t>
      </w:r>
    </w:p>
    <w:p w14:paraId="0D5ACD3C" w14:textId="77777777" w:rsidR="00451FC9" w:rsidRPr="005243EB" w:rsidRDefault="00451FC9" w:rsidP="007F0D7D">
      <w:pPr>
        <w:pStyle w:val="Textkrper"/>
      </w:pPr>
      <w:r w:rsidRPr="005243EB">
        <w:t xml:space="preserve">Das Zuchtbuch der Rasse Pinto besteht aus der Hauptabteilung (HA) und der </w:t>
      </w:r>
      <w:r w:rsidR="00A449EC">
        <w:t>Zusätzlichen</w:t>
      </w:r>
      <w:r w:rsidRPr="005243EB">
        <w:t xml:space="preserve"> Abteilung (Vorbuch) und gliedert sich in die </w:t>
      </w:r>
      <w:r w:rsidR="00A449EC">
        <w:t>Klassen</w:t>
      </w:r>
      <w:r w:rsidRPr="005243EB">
        <w:t xml:space="preserve"> Hengstbuch I, Hengstbuch II, Anhang für Hengste, </w:t>
      </w:r>
      <w:r w:rsidR="00A449EC">
        <w:t xml:space="preserve">Fohlenbuch für Hengste, </w:t>
      </w:r>
      <w:r w:rsidRPr="005243EB">
        <w:t>Vorbuch für Hengste, Stutbuch I, Stutbuch II, Anhang für Stuten</w:t>
      </w:r>
      <w:r w:rsidR="00A449EC">
        <w:t>, Fohlenbuch für Stuten</w:t>
      </w:r>
      <w:r w:rsidRPr="005243EB">
        <w:t xml:space="preserve"> und Vorbuch für Stuten.</w:t>
      </w:r>
    </w:p>
    <w:p w14:paraId="6F801FC8" w14:textId="77777777" w:rsidR="00451FC9" w:rsidRPr="005243EB" w:rsidRDefault="00451FC9" w:rsidP="007F0D7D">
      <w:pPr>
        <w:pStyle w:val="Textkrper"/>
      </w:pPr>
    </w:p>
    <w:p w14:paraId="21502336" w14:textId="77777777" w:rsidR="00A449EC" w:rsidRPr="00A449EC" w:rsidRDefault="00A449EC" w:rsidP="00A449EC">
      <w:pPr>
        <w:rPr>
          <w:i/>
        </w:rPr>
      </w:pPr>
      <w:bookmarkStart w:id="25" w:name="_Toc496536798"/>
      <w:bookmarkStart w:id="26" w:name="_Toc496694698"/>
      <w:bookmarkStart w:id="27" w:name="_Toc499543861"/>
      <w:bookmarkStart w:id="28" w:name="_Hlk495415578"/>
      <w:bookmarkStart w:id="29" w:name="_Hlk496171991"/>
      <w:r w:rsidRPr="00A449EC">
        <w:rPr>
          <w:i/>
        </w:rPr>
        <w:t>Hengstbuch I (Hauptabteilung des Zuchtbuches)</w:t>
      </w:r>
      <w:bookmarkEnd w:id="25"/>
      <w:bookmarkEnd w:id="26"/>
      <w:bookmarkEnd w:id="27"/>
    </w:p>
    <w:bookmarkEnd w:id="28"/>
    <w:bookmarkEnd w:id="29"/>
    <w:p w14:paraId="1A63834B" w14:textId="77777777" w:rsidR="00A449EC" w:rsidRDefault="00A449EC" w:rsidP="00A449EC">
      <w:pPr>
        <w:rPr>
          <w:rFonts w:eastAsia="MS Mincho"/>
        </w:rPr>
      </w:pPr>
      <w:r>
        <w:rPr>
          <w:rFonts w:eastAsia="MS Mincho"/>
        </w:rPr>
        <w:t xml:space="preserve">Eingetragen werden frühestens im 3. Lebensjahr Hengste, </w:t>
      </w:r>
    </w:p>
    <w:p w14:paraId="76B0A252" w14:textId="77777777" w:rsidR="00A449EC" w:rsidRPr="00BB34A4" w:rsidRDefault="00A449EC" w:rsidP="00A449EC">
      <w:pPr>
        <w:numPr>
          <w:ilvl w:val="0"/>
          <w:numId w:val="4"/>
        </w:numPr>
        <w:rPr>
          <w:rFonts w:eastAsia="MS Mincho"/>
        </w:rPr>
      </w:pPr>
      <w:bookmarkStart w:id="30" w:name="_Hlk495415597"/>
      <w:r w:rsidRPr="00BB34A4">
        <w:rPr>
          <w:rFonts w:cs="Arial"/>
        </w:rPr>
        <w:t xml:space="preserve">deren Eltern in der Hauptabteilung </w:t>
      </w:r>
      <w:r w:rsidRPr="00BB34A4">
        <w:rPr>
          <w:rFonts w:eastAsia="MS Mincho" w:cs="Arial"/>
        </w:rPr>
        <w:t xml:space="preserve">der Rasse </w:t>
      </w:r>
      <w:r w:rsidR="00ED2680">
        <w:rPr>
          <w:rFonts w:eastAsia="MS Mincho" w:cs="Arial"/>
        </w:rPr>
        <w:t xml:space="preserve">oder einer der zugelassenen Rassen </w:t>
      </w:r>
      <w:r w:rsidRPr="00BB34A4">
        <w:rPr>
          <w:rFonts w:eastAsia="MS Mincho" w:cs="Arial"/>
        </w:rPr>
        <w:t>(außer Fohlenbuch und Anhang) eingetragen sind,</w:t>
      </w:r>
    </w:p>
    <w:bookmarkEnd w:id="30"/>
    <w:p w14:paraId="715007F7" w14:textId="77777777" w:rsidR="00A449EC" w:rsidRDefault="00A449EC" w:rsidP="00A449EC">
      <w:pPr>
        <w:numPr>
          <w:ilvl w:val="0"/>
          <w:numId w:val="4"/>
        </w:numPr>
        <w:rPr>
          <w:rFonts w:eastAsia="MS Mincho"/>
        </w:rPr>
      </w:pPr>
      <w:r>
        <w:rPr>
          <w:rFonts w:eastAsia="MS Mincho"/>
        </w:rPr>
        <w:t>die zur Überprüfung der Identität vorgestellt wurden,</w:t>
      </w:r>
    </w:p>
    <w:p w14:paraId="264E8964" w14:textId="77777777" w:rsidR="00585FDC" w:rsidRDefault="00585FDC" w:rsidP="00585FDC">
      <w:pPr>
        <w:numPr>
          <w:ilvl w:val="0"/>
          <w:numId w:val="4"/>
        </w:numPr>
        <w:tabs>
          <w:tab w:val="clear" w:pos="340"/>
          <w:tab w:val="clear" w:pos="700"/>
          <w:tab w:val="left" w:pos="708"/>
        </w:tabs>
        <w:rPr>
          <w:rFonts w:eastAsia="MS Mincho" w:cs="Arial"/>
          <w:szCs w:val="22"/>
        </w:rPr>
      </w:pPr>
      <w:bookmarkStart w:id="31" w:name="_Hlk496536032"/>
      <w:r>
        <w:rPr>
          <w:rFonts w:eastAsia="MS Mincho" w:cs="Arial"/>
          <w:szCs w:val="22"/>
        </w:rPr>
        <w:t xml:space="preserve">deren väterliche und mütterliche Abstammung </w:t>
      </w:r>
      <w:bookmarkStart w:id="32" w:name="_Hlk516130959"/>
      <w:r>
        <w:rPr>
          <w:rFonts w:eastAsia="MS Mincho" w:cs="Arial"/>
        </w:rPr>
        <w:t>bei der Ersteintragung</w:t>
      </w:r>
      <w:bookmarkEnd w:id="32"/>
      <w:r>
        <w:rPr>
          <w:rFonts w:eastAsia="MS Mincho" w:cs="Arial"/>
        </w:rPr>
        <w:t xml:space="preserve"> bei einem FN-Mitgliedszuchtverband </w:t>
      </w:r>
      <w:r>
        <w:rPr>
          <w:rFonts w:eastAsia="MS Mincho" w:cs="Arial"/>
          <w:szCs w:val="22"/>
        </w:rPr>
        <w:t>mittels DNA-Profil bestätigt wurde bzw. deren väterliche und mütterliche Abstammung bei der Ersteintragung bei einem anderen tierzuchtrechtlich anerkannten Zuchtverband bestätigt wurde,</w:t>
      </w:r>
    </w:p>
    <w:p w14:paraId="2DF98224" w14:textId="77777777" w:rsidR="00A449EC" w:rsidRDefault="00A449EC" w:rsidP="00A449EC">
      <w:pPr>
        <w:numPr>
          <w:ilvl w:val="0"/>
          <w:numId w:val="1"/>
        </w:numPr>
        <w:rPr>
          <w:rFonts w:eastAsia="MS Mincho"/>
        </w:rPr>
      </w:pPr>
      <w:r w:rsidRPr="00BB34A4">
        <w:rPr>
          <w:rFonts w:eastAsia="MS Mincho"/>
        </w:rPr>
        <w:t xml:space="preserve">die auf einer </w:t>
      </w:r>
      <w:bookmarkStart w:id="33" w:name="_Hlk495415661"/>
      <w:bookmarkStart w:id="34" w:name="_Hlk495478941"/>
      <w:r w:rsidRPr="00BB34A4">
        <w:rPr>
          <w:rFonts w:eastAsia="MS Mincho"/>
        </w:rPr>
        <w:t xml:space="preserve">Sammelveranstaltung </w:t>
      </w:r>
      <w:r w:rsidRPr="00BB34A4">
        <w:rPr>
          <w:rFonts w:eastAsia="MS Mincho" w:cs="Arial"/>
        </w:rPr>
        <w:t xml:space="preserve">(Körung) des Zuchtverbandes </w:t>
      </w:r>
      <w:bookmarkEnd w:id="33"/>
      <w:bookmarkEnd w:id="34"/>
      <w:r>
        <w:rPr>
          <w:rFonts w:eastAsia="MS Mincho"/>
        </w:rPr>
        <w:t xml:space="preserve">mindestens die Gesamtnote 7,0 erhalten haben, wobei die Wertnote 5,0 in keinem </w:t>
      </w:r>
      <w:r w:rsidR="00B63565">
        <w:rPr>
          <w:rFonts w:eastAsia="MS Mincho"/>
        </w:rPr>
        <w:t>Selektions</w:t>
      </w:r>
      <w:r>
        <w:rPr>
          <w:rFonts w:eastAsia="MS Mincho"/>
        </w:rPr>
        <w:t>merkmal unterschritten wurde,</w:t>
      </w:r>
    </w:p>
    <w:p w14:paraId="58027D7D" w14:textId="77777777" w:rsidR="00A449EC" w:rsidRDefault="00A449EC" w:rsidP="00A449EC">
      <w:pPr>
        <w:numPr>
          <w:ilvl w:val="0"/>
          <w:numId w:val="1"/>
        </w:numPr>
        <w:tabs>
          <w:tab w:val="clear" w:pos="340"/>
        </w:tabs>
        <w:rPr>
          <w:rFonts w:eastAsia="MS Mincho" w:cs="Arial"/>
        </w:rPr>
      </w:pPr>
      <w:bookmarkStart w:id="35" w:name="_Hlk495329558"/>
      <w:bookmarkStart w:id="36" w:name="_Hlk495478954"/>
      <w:r w:rsidRPr="008F6144">
        <w:rPr>
          <w:rFonts w:eastAsia="MS Mincho" w:cs="Arial"/>
        </w:rPr>
        <w:t xml:space="preserve">die im Rahmen einer tierärztlichen Untersuchung die Anforderungen an die Zuchttauglichkeit und Gesundheit erfüllen und gemäß der </w:t>
      </w:r>
      <w:bookmarkStart w:id="37" w:name="_Hlk496172041"/>
      <w:r w:rsidRPr="008F6144">
        <w:rPr>
          <w:rFonts w:eastAsia="MS Mincho" w:cs="Arial"/>
        </w:rPr>
        <w:t xml:space="preserve">tierärztlichen Bescheinigung </w:t>
      </w:r>
      <w:bookmarkEnd w:id="37"/>
      <w:r w:rsidRPr="000039FA">
        <w:rPr>
          <w:rFonts w:eastAsia="MS Mincho" w:cs="Arial"/>
        </w:rPr>
        <w:t>(</w:t>
      </w:r>
      <w:r>
        <w:rPr>
          <w:rFonts w:eastAsia="MS Mincho" w:cs="Arial"/>
        </w:rPr>
        <w:t>Anlage 2</w:t>
      </w:r>
      <w:r w:rsidRPr="000039FA">
        <w:rPr>
          <w:rFonts w:eastAsia="MS Mincho" w:cs="Arial"/>
        </w:rPr>
        <w:t xml:space="preserve">) </w:t>
      </w:r>
      <w:r w:rsidRPr="008F6144">
        <w:rPr>
          <w:rFonts w:eastAsia="MS Mincho" w:cs="Arial"/>
        </w:rPr>
        <w:t xml:space="preserve">untersucht wurden sowie keine gesundheitsbeeinträchtigenden Merkmale </w:t>
      </w:r>
      <w:r w:rsidRPr="00AC1CAD">
        <w:t xml:space="preserve">gemäß </w:t>
      </w:r>
      <w:hyperlink r:id="rId7" w:anchor="Liste" w:history="1">
        <w:r w:rsidRPr="00AC1CAD">
          <w:t>Liste (Anlage 1)</w:t>
        </w:r>
      </w:hyperlink>
      <w:r w:rsidRPr="00AC1CAD">
        <w:t xml:space="preserve"> aufweisen</w:t>
      </w:r>
      <w:bookmarkEnd w:id="35"/>
      <w:r>
        <w:rPr>
          <w:rFonts w:eastAsia="MS Mincho" w:cs="Arial"/>
        </w:rPr>
        <w:t>,</w:t>
      </w:r>
      <w:bookmarkEnd w:id="36"/>
    </w:p>
    <w:p w14:paraId="7294F927" w14:textId="77777777" w:rsidR="00A449EC" w:rsidRPr="00D46F1D" w:rsidRDefault="00A449EC" w:rsidP="00A449EC">
      <w:pPr>
        <w:numPr>
          <w:ilvl w:val="0"/>
          <w:numId w:val="1"/>
        </w:numPr>
        <w:tabs>
          <w:tab w:val="clear" w:pos="340"/>
        </w:tabs>
        <w:rPr>
          <w:rFonts w:eastAsia="MS Mincho" w:cs="Arial"/>
        </w:rPr>
      </w:pPr>
      <w:r w:rsidRPr="00BB34A4">
        <w:rPr>
          <w:rFonts w:cs="Arial"/>
        </w:rPr>
        <w:t>die die Hengstleistungsprüfung abgeschlossen haben.</w:t>
      </w:r>
      <w:bookmarkEnd w:id="31"/>
    </w:p>
    <w:p w14:paraId="582737B7" w14:textId="77777777" w:rsidR="00A449EC" w:rsidRDefault="00A449EC" w:rsidP="00A449EC">
      <w:pPr>
        <w:rPr>
          <w:rFonts w:eastAsia="MS Mincho"/>
        </w:rPr>
      </w:pPr>
    </w:p>
    <w:p w14:paraId="73914CB5" w14:textId="77777777" w:rsidR="00B63565" w:rsidRPr="00B63565" w:rsidRDefault="00B63565" w:rsidP="00B63565">
      <w:pPr>
        <w:rPr>
          <w:rFonts w:eastAsia="MS Mincho"/>
          <w:i/>
        </w:rPr>
      </w:pPr>
      <w:bookmarkStart w:id="38" w:name="_Toc496536829"/>
      <w:bookmarkStart w:id="39" w:name="_Toc499486495"/>
      <w:bookmarkStart w:id="40" w:name="_Hlk497991869"/>
      <w:bookmarkStart w:id="41" w:name="_Hlk496257115"/>
      <w:bookmarkStart w:id="42" w:name="_Hlk517428783"/>
      <w:r w:rsidRPr="00B63565">
        <w:rPr>
          <w:rFonts w:eastAsia="MS Mincho"/>
          <w:i/>
        </w:rPr>
        <w:t>Anforderungen an die Hengstleistungsprüfungen</w:t>
      </w:r>
      <w:bookmarkEnd w:id="38"/>
      <w:bookmarkEnd w:id="39"/>
      <w:r w:rsidRPr="00B63565">
        <w:rPr>
          <w:rFonts w:eastAsia="MS Mincho"/>
          <w:i/>
        </w:rPr>
        <w:t>:</w:t>
      </w:r>
    </w:p>
    <w:bookmarkEnd w:id="40"/>
    <w:p w14:paraId="2838A4CE" w14:textId="77777777" w:rsidR="00B63565" w:rsidRPr="004A153E" w:rsidRDefault="00B63565" w:rsidP="00B63565">
      <w:pPr>
        <w:rPr>
          <w:rFonts w:eastAsia="MS Mincho"/>
          <w:strike/>
        </w:rPr>
      </w:pPr>
      <w:r w:rsidRPr="00B63565">
        <w:rPr>
          <w:rFonts w:eastAsia="MS Mincho"/>
        </w:rPr>
        <w:t>Die Hengstleistungsprüfung abgeschlossen haben Hengste,</w:t>
      </w:r>
    </w:p>
    <w:bookmarkEnd w:id="41"/>
    <w:bookmarkEnd w:id="42"/>
    <w:p w14:paraId="20173FCA" w14:textId="77777777" w:rsidR="00A449EC" w:rsidRDefault="00A449EC" w:rsidP="00A449EC">
      <w:pPr>
        <w:numPr>
          <w:ilvl w:val="0"/>
          <w:numId w:val="1"/>
        </w:numPr>
        <w:tabs>
          <w:tab w:val="clear" w:pos="340"/>
        </w:tabs>
        <w:rPr>
          <w:rFonts w:eastAsia="MS Mincho"/>
        </w:rPr>
      </w:pPr>
      <w:r w:rsidRPr="00D46F1D">
        <w:rPr>
          <w:rFonts w:eastAsia="MS Mincho" w:cs="Arial"/>
        </w:rPr>
        <w:t xml:space="preserve">138cm und größer: die in einer </w:t>
      </w:r>
      <w:r w:rsidRPr="00813BC8">
        <w:rPr>
          <w:rFonts w:eastAsia="MS Mincho"/>
        </w:rPr>
        <w:t xml:space="preserve">Hengstleistungsprüfung Reiten auf Station (30 Tage) </w:t>
      </w:r>
      <w:r>
        <w:rPr>
          <w:rFonts w:eastAsia="MS Mincho"/>
        </w:rPr>
        <w:t xml:space="preserve">oder der Kurzprüfung (2 Tage) Zuchtrichtung Reiten </w:t>
      </w:r>
      <w:r w:rsidRPr="00813BC8">
        <w:rPr>
          <w:rFonts w:eastAsia="MS Mincho"/>
        </w:rPr>
        <w:t>die gewichtete Endnote 6,5 und besser</w:t>
      </w:r>
      <w:r w:rsidRPr="00887EB8">
        <w:rPr>
          <w:rFonts w:eastAsia="MS Mincho"/>
        </w:rPr>
        <w:t xml:space="preserve"> erreicht haben, wobei </w:t>
      </w:r>
      <w:r w:rsidRPr="00887EB8">
        <w:rPr>
          <w:rFonts w:eastAsia="MS Mincho" w:cs="Arial"/>
        </w:rPr>
        <w:t>keiner der Merkmalsblöcke</w:t>
      </w:r>
      <w:r w:rsidRPr="00887EB8">
        <w:rPr>
          <w:rFonts w:eastAsia="MS Mincho"/>
        </w:rPr>
        <w:t xml:space="preserve"> unter 5,0 liegen </w:t>
      </w:r>
      <w:r>
        <w:rPr>
          <w:rFonts w:eastAsia="MS Mincho"/>
        </w:rPr>
        <w:t>darf,</w:t>
      </w:r>
    </w:p>
    <w:p w14:paraId="36F6F0C4" w14:textId="77777777" w:rsidR="00A449EC" w:rsidRDefault="00A449EC" w:rsidP="00A449EC">
      <w:pPr>
        <w:tabs>
          <w:tab w:val="clear" w:pos="340"/>
        </w:tabs>
        <w:ind w:left="680"/>
        <w:rPr>
          <w:rFonts w:eastAsia="MS Mincho"/>
        </w:rPr>
      </w:pPr>
      <w:r>
        <w:rPr>
          <w:rFonts w:eastAsia="MS Mincho"/>
        </w:rPr>
        <w:t>oder</w:t>
      </w:r>
    </w:p>
    <w:p w14:paraId="3A7F5483" w14:textId="77777777" w:rsidR="00A449EC" w:rsidRDefault="00A449EC" w:rsidP="00A449EC">
      <w:pPr>
        <w:tabs>
          <w:tab w:val="clear" w:pos="340"/>
        </w:tabs>
        <w:ind w:left="680"/>
        <w:rPr>
          <w:rFonts w:eastAsia="MS Mincho"/>
        </w:rPr>
      </w:pPr>
      <w:r w:rsidRPr="00D46F1D">
        <w:rPr>
          <w:rFonts w:eastAsia="MS Mincho" w:cs="Arial"/>
        </w:rPr>
        <w:t xml:space="preserve">die in einer </w:t>
      </w:r>
      <w:r w:rsidRPr="00813BC8">
        <w:rPr>
          <w:rFonts w:eastAsia="MS Mincho"/>
        </w:rPr>
        <w:t xml:space="preserve">Hengstleistungsprüfung </w:t>
      </w:r>
      <w:r>
        <w:rPr>
          <w:rFonts w:eastAsia="MS Mincho"/>
        </w:rPr>
        <w:t>Westernr</w:t>
      </w:r>
      <w:r w:rsidRPr="00813BC8">
        <w:rPr>
          <w:rFonts w:eastAsia="MS Mincho"/>
        </w:rPr>
        <w:t xml:space="preserve">eiten </w:t>
      </w:r>
      <w:r w:rsidR="00A53EE7">
        <w:rPr>
          <w:rFonts w:eastAsia="MS Mincho"/>
        </w:rPr>
        <w:t>i</w:t>
      </w:r>
      <w:r>
        <w:rPr>
          <w:rFonts w:eastAsia="MS Mincho"/>
        </w:rPr>
        <w:t>m Feld</w:t>
      </w:r>
      <w:r w:rsidRPr="00813BC8">
        <w:rPr>
          <w:rFonts w:eastAsia="MS Mincho"/>
        </w:rPr>
        <w:t xml:space="preserve"> die gewichtete Endnote </w:t>
      </w:r>
      <w:r>
        <w:rPr>
          <w:rFonts w:eastAsia="MS Mincho"/>
        </w:rPr>
        <w:t>7,0</w:t>
      </w:r>
      <w:r w:rsidRPr="00813BC8">
        <w:rPr>
          <w:rFonts w:eastAsia="MS Mincho"/>
        </w:rPr>
        <w:t xml:space="preserve"> und besser</w:t>
      </w:r>
      <w:r w:rsidRPr="00887EB8">
        <w:rPr>
          <w:rFonts w:eastAsia="MS Mincho"/>
        </w:rPr>
        <w:t xml:space="preserve"> erreicht haben, wobei </w:t>
      </w:r>
      <w:r w:rsidRPr="00887EB8">
        <w:rPr>
          <w:rFonts w:eastAsia="MS Mincho" w:cs="Arial"/>
        </w:rPr>
        <w:t>keiner der Merkmalsblöcke</w:t>
      </w:r>
      <w:r w:rsidRPr="00887EB8">
        <w:rPr>
          <w:rFonts w:eastAsia="MS Mincho"/>
        </w:rPr>
        <w:t xml:space="preserve"> unter 5,0 liegen </w:t>
      </w:r>
      <w:r>
        <w:rPr>
          <w:rFonts w:eastAsia="MS Mincho"/>
        </w:rPr>
        <w:t>darf,</w:t>
      </w:r>
    </w:p>
    <w:p w14:paraId="41DA001A" w14:textId="77777777" w:rsidR="00A449EC" w:rsidRDefault="00A449EC" w:rsidP="00A449EC">
      <w:pPr>
        <w:tabs>
          <w:tab w:val="clear" w:pos="340"/>
        </w:tabs>
        <w:ind w:left="680"/>
        <w:rPr>
          <w:rFonts w:eastAsia="MS Mincho"/>
        </w:rPr>
      </w:pPr>
      <w:r>
        <w:rPr>
          <w:rFonts w:eastAsia="MS Mincho"/>
        </w:rPr>
        <w:t>oder</w:t>
      </w:r>
    </w:p>
    <w:p w14:paraId="6342CF78" w14:textId="77777777" w:rsidR="00A449EC" w:rsidRDefault="00A449EC" w:rsidP="00A449EC">
      <w:pPr>
        <w:ind w:left="680"/>
        <w:rPr>
          <w:rFonts w:eastAsia="MS Mincho"/>
        </w:rPr>
      </w:pPr>
      <w:r w:rsidRPr="00891E65">
        <w:rPr>
          <w:rFonts w:eastAsia="MS Mincho" w:cs="Arial"/>
        </w:rPr>
        <w:t xml:space="preserve">die vorgeschriebenen Erfolge in </w:t>
      </w:r>
      <w:r w:rsidR="00ED2680">
        <w:rPr>
          <w:rFonts w:eastAsia="MS Mincho" w:cs="Arial"/>
        </w:rPr>
        <w:t xml:space="preserve">Aufbau- oder </w:t>
      </w:r>
      <w:r w:rsidRPr="00891E65">
        <w:rPr>
          <w:rFonts w:eastAsia="MS Mincho" w:cs="Arial"/>
        </w:rPr>
        <w:t>Turniersportprüfungen der Disziplinen Dressur, Springen, Vielseitigkeit oder Fahren erreicht haben</w:t>
      </w:r>
      <w:r>
        <w:rPr>
          <w:rFonts w:eastAsia="MS Mincho" w:cs="Arial"/>
        </w:rPr>
        <w:t xml:space="preserve"> </w:t>
      </w:r>
      <w:r w:rsidRPr="00D9294C">
        <w:rPr>
          <w:rFonts w:eastAsia="MS Mincho"/>
        </w:rPr>
        <w:t>(5malige Platzierung an 1. bis 3. Stelle in der Klasse L in der Dressur bzw. im Springen oder in der Klasse VA in der Vielseitigkeit oder in der Klasse M im Fahren (Einspänner, kombinierte Prüfung)</w:t>
      </w:r>
      <w:r>
        <w:rPr>
          <w:rFonts w:eastAsia="MS Mincho"/>
        </w:rPr>
        <w:t>)</w:t>
      </w:r>
      <w:r w:rsidR="007017DC">
        <w:rPr>
          <w:rFonts w:eastAsia="MS Mincho"/>
        </w:rPr>
        <w:t>.</w:t>
      </w:r>
    </w:p>
    <w:p w14:paraId="151E0943" w14:textId="77777777" w:rsidR="007017DC" w:rsidRPr="00887EB8" w:rsidRDefault="007017DC" w:rsidP="007017DC">
      <w:pPr>
        <w:numPr>
          <w:ilvl w:val="0"/>
          <w:numId w:val="1"/>
        </w:numPr>
        <w:tabs>
          <w:tab w:val="clear" w:pos="340"/>
        </w:tabs>
        <w:rPr>
          <w:rFonts w:eastAsia="MS Mincho"/>
        </w:rPr>
      </w:pPr>
      <w:r w:rsidRPr="00887EB8">
        <w:rPr>
          <w:rFonts w:eastAsia="MS Mincho"/>
        </w:rPr>
        <w:t xml:space="preserve">unter 138 cm: die bei der Hengstleistungsprüfung </w:t>
      </w:r>
      <w:r w:rsidRPr="00887EB8">
        <w:rPr>
          <w:rFonts w:cs="Arial"/>
          <w:szCs w:val="22"/>
        </w:rPr>
        <w:t>Fahren/Gelände</w:t>
      </w:r>
      <w:r w:rsidRPr="00887EB8">
        <w:rPr>
          <w:rFonts w:eastAsia="MS Mincho"/>
        </w:rPr>
        <w:t xml:space="preserve"> auf Station (14 Tage) oder </w:t>
      </w:r>
      <w:r w:rsidRPr="00887EB8">
        <w:rPr>
          <w:rFonts w:cs="Arial"/>
          <w:szCs w:val="22"/>
        </w:rPr>
        <w:t>Fahren/Interieur/Gelände</w:t>
      </w:r>
      <w:r w:rsidRPr="00887EB8">
        <w:rPr>
          <w:rFonts w:eastAsia="MS Mincho"/>
        </w:rPr>
        <w:t xml:space="preserve"> im Feld die gewichtete Endnote 6,5 und besser erreicht haben, wobei </w:t>
      </w:r>
      <w:r w:rsidRPr="00887EB8">
        <w:rPr>
          <w:rFonts w:eastAsia="MS Mincho" w:cs="Arial"/>
        </w:rPr>
        <w:t>keiner der Merkmalsblöcke</w:t>
      </w:r>
      <w:r w:rsidRPr="00887EB8">
        <w:rPr>
          <w:rFonts w:eastAsia="MS Mincho"/>
        </w:rPr>
        <w:t xml:space="preserve"> unter 5,0 liegen </w:t>
      </w:r>
      <w:r>
        <w:rPr>
          <w:rFonts w:eastAsia="MS Mincho"/>
        </w:rPr>
        <w:t>darf</w:t>
      </w:r>
    </w:p>
    <w:p w14:paraId="3C55FA93" w14:textId="77777777" w:rsidR="007017DC" w:rsidRPr="00887EB8" w:rsidRDefault="007017DC" w:rsidP="007017DC">
      <w:pPr>
        <w:numPr>
          <w:ilvl w:val="0"/>
          <w:numId w:val="1"/>
        </w:numPr>
        <w:tabs>
          <w:tab w:val="clear" w:pos="340"/>
        </w:tabs>
        <w:rPr>
          <w:rFonts w:eastAsia="MS Mincho"/>
        </w:rPr>
      </w:pPr>
      <w:r w:rsidRPr="00887EB8">
        <w:rPr>
          <w:rFonts w:eastAsia="MS Mincho"/>
        </w:rPr>
        <w:t>der zugelassenen Rassen: die die HLP-Anforderungen für die Rasse Palomino erfüllen.</w:t>
      </w:r>
    </w:p>
    <w:p w14:paraId="497AABD3" w14:textId="77777777" w:rsidR="00B63565" w:rsidRDefault="00B63565" w:rsidP="00A449EC">
      <w:pPr>
        <w:ind w:left="340"/>
        <w:rPr>
          <w:rFonts w:eastAsia="MS Mincho"/>
        </w:rPr>
      </w:pPr>
    </w:p>
    <w:p w14:paraId="021E9001" w14:textId="77777777" w:rsidR="00A449EC" w:rsidRPr="00D46F1D" w:rsidRDefault="00A449EC" w:rsidP="00A449EC">
      <w:pPr>
        <w:ind w:left="340"/>
        <w:rPr>
          <w:rFonts w:eastAsia="MS Mincho"/>
        </w:rPr>
      </w:pPr>
      <w:r w:rsidRPr="00D46F1D">
        <w:rPr>
          <w:rFonts w:eastAsia="MS Mincho"/>
        </w:rPr>
        <w:t xml:space="preserve">Hengste, die noch keine Eigenleistungsprüfung abgelegt haben, können unter der Bedingung vorläufig eingetragen werden, </w:t>
      </w:r>
      <w:bookmarkStart w:id="43" w:name="_Hlk496618260"/>
      <w:r>
        <w:t>dass sie die Prüfung bis</w:t>
      </w:r>
      <w:r w:rsidRPr="00571CAE">
        <w:rPr>
          <w:color w:val="00B050"/>
        </w:rPr>
        <w:t xml:space="preserve"> </w:t>
      </w:r>
      <w:r w:rsidRPr="002D4C55">
        <w:t xml:space="preserve">zum Ende des Kalenderjahres, in dem sie ihren 4. Geburtstag haben, </w:t>
      </w:r>
      <w:r>
        <w:t xml:space="preserve">ablegen. </w:t>
      </w:r>
      <w:bookmarkEnd w:id="43"/>
      <w:r w:rsidRPr="00D46F1D">
        <w:rPr>
          <w:rFonts w:eastAsia="MS Mincho"/>
        </w:rPr>
        <w:t>Hengste, die die Eigenleistungsprüfung zu einem späteren Zeitpunkt ablegen, können auf Antrag wieder eingetragen werden.</w:t>
      </w:r>
    </w:p>
    <w:p w14:paraId="69871B60" w14:textId="77777777" w:rsidR="00A449EC" w:rsidRPr="00D46F1D" w:rsidRDefault="00A449EC" w:rsidP="00A449EC">
      <w:pPr>
        <w:ind w:left="340"/>
        <w:rPr>
          <w:rFonts w:eastAsia="MS Mincho"/>
        </w:rPr>
      </w:pPr>
      <w:r w:rsidRPr="00D46F1D">
        <w:rPr>
          <w:rFonts w:eastAsia="MS Mincho"/>
        </w:rPr>
        <w:t xml:space="preserve">Fünf- und sechsjährige Hengste, die noch keine vollständige Hengstleistungsprüfung abgelegt haben, aber die übrigen o.g. Voraussetzungen erfüllen, können ohne Beantragung einer Fristverlängerung unter der Bedingung vorläufig in das Zuchtbuch für Hengste (HB I) </w:t>
      </w:r>
      <w:r w:rsidRPr="00D46F1D">
        <w:rPr>
          <w:rFonts w:eastAsia="MS Mincho"/>
        </w:rPr>
        <w:lastRenderedPageBreak/>
        <w:t xml:space="preserve">eingetragen werden, dass sie </w:t>
      </w:r>
      <w:bookmarkStart w:id="44" w:name="_Hlk496692035"/>
      <w:r w:rsidRPr="002D4C55">
        <w:rPr>
          <w:rFonts w:eastAsia="MS Mincho"/>
        </w:rPr>
        <w:t>bis spätestens vierjährig</w:t>
      </w:r>
      <w:bookmarkEnd w:id="44"/>
      <w:r w:rsidRPr="002D4C55">
        <w:rPr>
          <w:rFonts w:eastAsia="MS Mincho"/>
        </w:rPr>
        <w:t xml:space="preserve"> </w:t>
      </w:r>
      <w:r w:rsidRPr="00D46F1D">
        <w:rPr>
          <w:rFonts w:eastAsia="MS Mincho"/>
        </w:rPr>
        <w:t xml:space="preserve">in einer Kurzprüfung eine gewichtete Endnote von mindestens 6,5 und besser, wobei </w:t>
      </w:r>
      <w:r w:rsidRPr="00D46F1D">
        <w:rPr>
          <w:rFonts w:eastAsia="MS Mincho" w:cs="Arial"/>
        </w:rPr>
        <w:t>keiner der Merkmalsblöcke</w:t>
      </w:r>
      <w:r w:rsidRPr="00D46F1D">
        <w:rPr>
          <w:rFonts w:eastAsia="MS Mincho"/>
        </w:rPr>
        <w:t xml:space="preserve"> unter 5,0 liegen darf, erzielt haben und spätestens 6jährig die Eigenleistungsprüfung vollenden. </w:t>
      </w:r>
    </w:p>
    <w:p w14:paraId="7F3227BC" w14:textId="77777777" w:rsidR="00A449EC" w:rsidRPr="00D46F1D" w:rsidRDefault="00A449EC" w:rsidP="00A449EC">
      <w:pPr>
        <w:ind w:left="340"/>
        <w:rPr>
          <w:rFonts w:eastAsia="MS Mincho"/>
        </w:rPr>
      </w:pPr>
    </w:p>
    <w:p w14:paraId="422B63CA" w14:textId="77777777" w:rsidR="007017DC" w:rsidRPr="00D9294C" w:rsidRDefault="007017DC" w:rsidP="007017DC">
      <w:pPr>
        <w:rPr>
          <w:rFonts w:eastAsia="MS Mincho"/>
        </w:rPr>
      </w:pPr>
      <w:r w:rsidRPr="00D9294C">
        <w:rPr>
          <w:rFonts w:eastAsia="MS Mincho"/>
        </w:rPr>
        <w:t xml:space="preserve">(Weitere Informationen zu den Leistungsprüfungen sind auf der Internetseite </w:t>
      </w:r>
      <w:hyperlink r:id="rId8" w:history="1">
        <w:r w:rsidRPr="00D9294C">
          <w:rPr>
            <w:rStyle w:val="Hyperlink"/>
            <w:rFonts w:eastAsia="MS Mincho"/>
          </w:rPr>
          <w:t>www.pferd-leistungspruefung.de</w:t>
        </w:r>
      </w:hyperlink>
      <w:r w:rsidRPr="00D9294C">
        <w:rPr>
          <w:rFonts w:eastAsia="MS Mincho"/>
        </w:rPr>
        <w:t xml:space="preserve"> zu finden.)</w:t>
      </w:r>
    </w:p>
    <w:p w14:paraId="15A0060A" w14:textId="77777777" w:rsidR="007017DC" w:rsidRPr="00D9294C" w:rsidRDefault="007017DC" w:rsidP="007017DC">
      <w:pPr>
        <w:ind w:left="340"/>
        <w:rPr>
          <w:rFonts w:eastAsia="MS Mincho" w:cs="Arial"/>
        </w:rPr>
      </w:pPr>
    </w:p>
    <w:p w14:paraId="37147650" w14:textId="77777777" w:rsidR="00B63565" w:rsidRPr="00B63565" w:rsidRDefault="00B63565" w:rsidP="00B63565">
      <w:pPr>
        <w:rPr>
          <w:rFonts w:eastAsia="MS Mincho" w:cs="Arial"/>
        </w:rPr>
      </w:pPr>
      <w:bookmarkStart w:id="45" w:name="_Hlk517428856"/>
      <w:r w:rsidRPr="00B63565">
        <w:rPr>
          <w:rFonts w:eastAsia="MS Mincho" w:cs="Arial"/>
        </w:rPr>
        <w:t>Ergebnisse alternativer Leistungsprüfungen, die mit den oben genannten Leistungsprüfungen in den zu überprüfenden Merkmalen, mit dem Bewertungssystem und der Dauer der Leistungsprüfungen vergleichbar sind, werden anerkannt.</w:t>
      </w:r>
    </w:p>
    <w:bookmarkEnd w:id="45"/>
    <w:p w14:paraId="270BBC3F" w14:textId="77777777" w:rsidR="00A449EC" w:rsidRPr="00A3573B" w:rsidRDefault="00A449EC" w:rsidP="00A449EC">
      <w:pPr>
        <w:rPr>
          <w:rFonts w:eastAsia="MS Mincho"/>
        </w:rPr>
      </w:pPr>
    </w:p>
    <w:p w14:paraId="084186EB" w14:textId="77777777" w:rsidR="00A449EC" w:rsidRPr="007017DC" w:rsidRDefault="00A449EC" w:rsidP="007017DC">
      <w:pPr>
        <w:rPr>
          <w:i/>
        </w:rPr>
      </w:pPr>
      <w:bookmarkStart w:id="46" w:name="_Toc496536799"/>
      <w:bookmarkStart w:id="47" w:name="_Toc496694699"/>
      <w:bookmarkStart w:id="48" w:name="_Toc499543862"/>
      <w:bookmarkStart w:id="49" w:name="_Hlk495415934"/>
      <w:r w:rsidRPr="007017DC">
        <w:rPr>
          <w:i/>
        </w:rPr>
        <w:t>Hengstbuch II (Hauptabteilung des Zuchtbuches)</w:t>
      </w:r>
      <w:bookmarkEnd w:id="46"/>
      <w:bookmarkEnd w:id="47"/>
      <w:bookmarkEnd w:id="48"/>
    </w:p>
    <w:bookmarkEnd w:id="49"/>
    <w:p w14:paraId="54E1AA87" w14:textId="77777777" w:rsidR="00A449EC" w:rsidRDefault="00A449EC" w:rsidP="00A449EC">
      <w:pPr>
        <w:rPr>
          <w:rFonts w:eastAsia="MS Mincho"/>
        </w:rPr>
      </w:pPr>
      <w:r>
        <w:rPr>
          <w:rFonts w:eastAsia="MS Mincho"/>
        </w:rPr>
        <w:t xml:space="preserve">Auf Antrag werden frühestens im 3. Lebensjahr Hengste eingetragen, </w:t>
      </w:r>
    </w:p>
    <w:p w14:paraId="7057EFFB" w14:textId="77777777" w:rsidR="00A449EC" w:rsidRDefault="00A449EC" w:rsidP="00A449EC">
      <w:pPr>
        <w:numPr>
          <w:ilvl w:val="0"/>
          <w:numId w:val="3"/>
        </w:numPr>
        <w:tabs>
          <w:tab w:val="clear" w:pos="340"/>
        </w:tabs>
        <w:rPr>
          <w:rFonts w:eastAsia="MS Mincho"/>
        </w:rPr>
      </w:pPr>
      <w:bookmarkStart w:id="50" w:name="_Hlk496536096"/>
      <w:r>
        <w:rPr>
          <w:rFonts w:eastAsia="MS Mincho"/>
        </w:rPr>
        <w:t xml:space="preserve">deren </w:t>
      </w:r>
      <w:r w:rsidRPr="00BB34A4">
        <w:rPr>
          <w:rFonts w:eastAsia="MS Mincho"/>
        </w:rPr>
        <w:t xml:space="preserve">Eltern in der Hauptabteilung der Rasse (außer Fohlenbuch und </w:t>
      </w:r>
      <w:r>
        <w:rPr>
          <w:rFonts w:eastAsia="MS Mincho"/>
        </w:rPr>
        <w:t>Anhang) eingetragen sind,</w:t>
      </w:r>
    </w:p>
    <w:bookmarkEnd w:id="50"/>
    <w:p w14:paraId="789E6272" w14:textId="77777777" w:rsidR="00A449EC" w:rsidRPr="00A3573B" w:rsidRDefault="00A449EC" w:rsidP="00A449EC">
      <w:pPr>
        <w:numPr>
          <w:ilvl w:val="0"/>
          <w:numId w:val="3"/>
        </w:numPr>
        <w:tabs>
          <w:tab w:val="clear" w:pos="340"/>
        </w:tabs>
      </w:pPr>
      <w:r>
        <w:rPr>
          <w:rFonts w:eastAsia="MS Mincho"/>
        </w:rPr>
        <w:t xml:space="preserve">deren Identität überprüft worden </w:t>
      </w:r>
      <w:r w:rsidRPr="00A3573B">
        <w:rPr>
          <w:rFonts w:eastAsia="MS Mincho"/>
        </w:rPr>
        <w:t>ist,</w:t>
      </w:r>
    </w:p>
    <w:p w14:paraId="6F33AFC4" w14:textId="77777777" w:rsidR="00585FDC" w:rsidRDefault="00585FDC" w:rsidP="00585FDC">
      <w:pPr>
        <w:numPr>
          <w:ilvl w:val="0"/>
          <w:numId w:val="3"/>
        </w:numPr>
        <w:tabs>
          <w:tab w:val="clear" w:pos="340"/>
          <w:tab w:val="clear" w:pos="700"/>
          <w:tab w:val="left" w:pos="708"/>
        </w:tabs>
        <w:rPr>
          <w:rFonts w:eastAsia="MS Mincho" w:cs="Arial"/>
          <w:szCs w:val="22"/>
        </w:rPr>
      </w:pPr>
      <w:bookmarkStart w:id="51" w:name="_Hlk495329705"/>
      <w:bookmarkStart w:id="52" w:name="_Hlk495305659"/>
      <w:bookmarkStart w:id="53" w:name="_Hlk496536109"/>
      <w:r>
        <w:rPr>
          <w:rFonts w:eastAsia="MS Mincho" w:cs="Arial"/>
          <w:szCs w:val="22"/>
        </w:rPr>
        <w:t xml:space="preserve">deren väterliche und mütterliche Abstammung </w:t>
      </w:r>
      <w:r>
        <w:rPr>
          <w:rFonts w:eastAsia="MS Mincho" w:cs="Arial"/>
        </w:rPr>
        <w:t xml:space="preserve">bei der Ersteintragung bei einem FN-Mitgliedszuchtverband </w:t>
      </w:r>
      <w:r>
        <w:rPr>
          <w:rFonts w:eastAsia="MS Mincho" w:cs="Arial"/>
          <w:szCs w:val="22"/>
        </w:rPr>
        <w:t>mittels DNA-Profil bestätigt wurde bzw. deren väterliche und mütterliche Abstammung bei der Ersteintragung bei einem anderen tierzuchtrechtlich anerkannten Zuchtverband bestätigt wurde,</w:t>
      </w:r>
    </w:p>
    <w:p w14:paraId="2CEAD1E3" w14:textId="77777777" w:rsidR="00A449EC" w:rsidRPr="00B862D7" w:rsidRDefault="00A449EC" w:rsidP="00A449EC">
      <w:pPr>
        <w:numPr>
          <w:ilvl w:val="0"/>
          <w:numId w:val="3"/>
        </w:numPr>
        <w:tabs>
          <w:tab w:val="clear" w:pos="340"/>
        </w:tabs>
        <w:rPr>
          <w:rFonts w:eastAsia="MS Mincho" w:cs="Arial"/>
        </w:rPr>
      </w:pPr>
      <w:r w:rsidRPr="00BB34A4">
        <w:rPr>
          <w:rFonts w:eastAsia="MS Mincho" w:cs="Arial"/>
        </w:rPr>
        <w:t xml:space="preserve">die im Rahmen einer tierärztlichen Untersuchung </w:t>
      </w:r>
      <w:r w:rsidRPr="00930AE7">
        <w:rPr>
          <w:rFonts w:eastAsia="MS Mincho" w:cs="Arial"/>
        </w:rPr>
        <w:t xml:space="preserve">die Anforderungen an die Zuchttauglichkeit </w:t>
      </w:r>
      <w:r w:rsidRPr="000039FA">
        <w:rPr>
          <w:rFonts w:eastAsia="MS Mincho" w:cs="Arial"/>
        </w:rPr>
        <w:t>und Gesundheit erfüllen und gemäß der tierärztlichen Bescheinigung (</w:t>
      </w:r>
      <w:r w:rsidRPr="00BB34A4">
        <w:rPr>
          <w:rFonts w:eastAsia="MS Mincho" w:cs="Arial"/>
        </w:rPr>
        <w:t>Anlage 2</w:t>
      </w:r>
      <w:r w:rsidRPr="000039FA">
        <w:rPr>
          <w:rFonts w:eastAsia="MS Mincho" w:cs="Arial"/>
        </w:rPr>
        <w:t xml:space="preserve">) untersucht wurden sowie keine gesundheitsbeeinträchtigenden Merkmale </w:t>
      </w:r>
      <w:r w:rsidRPr="00E85CD1">
        <w:t xml:space="preserve">gemäß </w:t>
      </w:r>
      <w:hyperlink r:id="rId9" w:anchor="Liste" w:history="1">
        <w:r w:rsidRPr="00E85CD1">
          <w:t>Liste (Anlage 1)</w:t>
        </w:r>
      </w:hyperlink>
      <w:r w:rsidRPr="00294219">
        <w:rPr>
          <w:rFonts w:eastAsia="MS Mincho" w:cs="Arial"/>
        </w:rPr>
        <w:t xml:space="preserve"> </w:t>
      </w:r>
      <w:r w:rsidRPr="00930AE7">
        <w:rPr>
          <w:rFonts w:eastAsia="MS Mincho" w:cs="Arial"/>
        </w:rPr>
        <w:t>aufweisen</w:t>
      </w:r>
      <w:bookmarkEnd w:id="51"/>
      <w:r>
        <w:rPr>
          <w:rFonts w:eastAsia="MS Mincho" w:cs="Arial"/>
        </w:rPr>
        <w:t>.</w:t>
      </w:r>
      <w:bookmarkEnd w:id="52"/>
    </w:p>
    <w:bookmarkEnd w:id="53"/>
    <w:p w14:paraId="4782C9A8" w14:textId="77777777" w:rsidR="00A449EC" w:rsidRDefault="00A449EC" w:rsidP="00A449EC">
      <w:pPr>
        <w:pStyle w:val="Textkrper-Zeileneinzug"/>
      </w:pPr>
    </w:p>
    <w:p w14:paraId="7F7F03D9" w14:textId="77777777" w:rsidR="00A449EC" w:rsidRPr="00123BDB" w:rsidRDefault="00A449EC" w:rsidP="00A449EC">
      <w:pPr>
        <w:pStyle w:val="Textkrper-Zeileneinzug"/>
      </w:pPr>
      <w:r w:rsidRPr="00123BDB">
        <w:t xml:space="preserve">Darüber hinaus können Nachkommen von im Anhang eingetragenen Zuchtpferden eingetragen werden, </w:t>
      </w:r>
    </w:p>
    <w:p w14:paraId="46C3A985" w14:textId="77777777" w:rsidR="00A449EC" w:rsidRPr="00123BDB" w:rsidRDefault="00A449EC" w:rsidP="00A449EC">
      <w:pPr>
        <w:pStyle w:val="Textkrper-Zeileneinzug"/>
        <w:numPr>
          <w:ilvl w:val="0"/>
          <w:numId w:val="27"/>
        </w:numPr>
        <w:tabs>
          <w:tab w:val="clear" w:pos="340"/>
        </w:tabs>
      </w:pPr>
      <w:r w:rsidRPr="00123BDB">
        <w:t xml:space="preserve">wenn die Anhang-Vorfahren über </w:t>
      </w:r>
      <w:r w:rsidR="00B63565">
        <w:t>zwei</w:t>
      </w:r>
      <w:r w:rsidRPr="00123BDB">
        <w:t xml:space="preserve"> Generationen mit Zuchtpferden aus der Hauptabteilung </w:t>
      </w:r>
      <w:bookmarkStart w:id="54" w:name="_Hlk496689980"/>
      <w:r w:rsidRPr="009C4500">
        <w:t xml:space="preserve">(außer </w:t>
      </w:r>
      <w:r w:rsidRPr="002D4C55">
        <w:t>Fohlenbuch und Anhang</w:t>
      </w:r>
      <w:r w:rsidRPr="009C4500">
        <w:t xml:space="preserve">) </w:t>
      </w:r>
      <w:bookmarkEnd w:id="54"/>
      <w:r w:rsidRPr="00123BDB">
        <w:t>angepaart wurden,</w:t>
      </w:r>
    </w:p>
    <w:p w14:paraId="5B4B3FBC" w14:textId="77777777" w:rsidR="00A449EC" w:rsidRPr="00123BDB" w:rsidRDefault="00A449EC" w:rsidP="00A449EC">
      <w:pPr>
        <w:pStyle w:val="Textkrper-Zeileneinzug"/>
        <w:numPr>
          <w:ilvl w:val="0"/>
          <w:numId w:val="27"/>
        </w:numPr>
        <w:tabs>
          <w:tab w:val="clear" w:pos="340"/>
        </w:tabs>
      </w:pPr>
      <w:r w:rsidRPr="00123BDB">
        <w:t>die zur Überprüfung der Identität vorgestellt wurden,</w:t>
      </w:r>
    </w:p>
    <w:p w14:paraId="70D90921" w14:textId="77777777" w:rsidR="00585FDC" w:rsidRDefault="00585FDC" w:rsidP="00585FDC">
      <w:pPr>
        <w:numPr>
          <w:ilvl w:val="0"/>
          <w:numId w:val="27"/>
        </w:numPr>
        <w:tabs>
          <w:tab w:val="clear" w:pos="340"/>
          <w:tab w:val="clear" w:pos="700"/>
          <w:tab w:val="left" w:pos="708"/>
        </w:tabs>
        <w:rPr>
          <w:rFonts w:eastAsia="MS Mincho" w:cs="Arial"/>
          <w:szCs w:val="22"/>
        </w:rPr>
      </w:pPr>
      <w:bookmarkStart w:id="55" w:name="_Hlk496536149"/>
      <w:r>
        <w:rPr>
          <w:rFonts w:eastAsia="MS Mincho" w:cs="Arial"/>
          <w:szCs w:val="22"/>
        </w:rPr>
        <w:t xml:space="preserve">deren väterliche und mütterliche Abstammung </w:t>
      </w:r>
      <w:r>
        <w:rPr>
          <w:rFonts w:eastAsia="MS Mincho" w:cs="Arial"/>
        </w:rPr>
        <w:t xml:space="preserve">bei der Ersteintragung bei einem FN-Mitgliedszuchtverband </w:t>
      </w:r>
      <w:r>
        <w:rPr>
          <w:rFonts w:eastAsia="MS Mincho" w:cs="Arial"/>
          <w:szCs w:val="22"/>
        </w:rPr>
        <w:t>mittels DNA-Profil bestätigt wurde bzw. deren väterliche und mütterliche Abstammung bei der Ersteintragung bei einem anderen tierzuchtrechtlich anerkannten Zuchtverband bestätigt wurde,</w:t>
      </w:r>
    </w:p>
    <w:p w14:paraId="51401E2A" w14:textId="77777777" w:rsidR="00A449EC" w:rsidRPr="002D4C55" w:rsidRDefault="00A449EC" w:rsidP="00A449EC">
      <w:pPr>
        <w:pStyle w:val="Textkrper-Zeileneinzug"/>
        <w:numPr>
          <w:ilvl w:val="0"/>
          <w:numId w:val="27"/>
        </w:numPr>
      </w:pPr>
      <w:r w:rsidRPr="002D4C55">
        <w:t xml:space="preserve">die in der Bewertung der äußeren Erscheinung mindestens eine Gesamtnote von 6,0 erreichen, wobei die Wertnote 5,0 in keinem </w:t>
      </w:r>
      <w:r w:rsidR="00B63565">
        <w:t>Selektion</w:t>
      </w:r>
      <w:r w:rsidRPr="002D4C55">
        <w:t>smerkmal unterschritten wurde,</w:t>
      </w:r>
    </w:p>
    <w:p w14:paraId="23D20FBF" w14:textId="77777777" w:rsidR="00A449EC" w:rsidRPr="004D1C1C" w:rsidRDefault="00A449EC" w:rsidP="00A449EC">
      <w:pPr>
        <w:numPr>
          <w:ilvl w:val="0"/>
          <w:numId w:val="24"/>
        </w:numPr>
        <w:tabs>
          <w:tab w:val="clear" w:pos="340"/>
        </w:tabs>
        <w:rPr>
          <w:rFonts w:eastAsia="MS Mincho" w:cs="Arial"/>
        </w:rPr>
      </w:pPr>
      <w:r w:rsidRPr="00930AE7">
        <w:rPr>
          <w:rFonts w:eastAsia="MS Mincho" w:cs="Arial"/>
        </w:rPr>
        <w:t xml:space="preserve">die im Rahmen einer tierärztlichen Untersuchung die Anforderungen an die Zuchttauglichkeit </w:t>
      </w:r>
      <w:r w:rsidRPr="000039FA">
        <w:rPr>
          <w:rFonts w:eastAsia="MS Mincho" w:cs="Arial"/>
        </w:rPr>
        <w:t>und Gesundheit erfüllen und gemäß der tierärztlichen Bescheinigung (</w:t>
      </w:r>
      <w:r w:rsidRPr="002D4C55">
        <w:rPr>
          <w:rFonts w:eastAsia="MS Mincho" w:cs="Arial"/>
        </w:rPr>
        <w:t>Anlage 2</w:t>
      </w:r>
      <w:r w:rsidRPr="000039FA">
        <w:rPr>
          <w:rFonts w:eastAsia="MS Mincho" w:cs="Arial"/>
        </w:rPr>
        <w:t xml:space="preserve">) untersucht wurden sowie keine gesundheitsbeeinträchtigenden Merkmale gemäß </w:t>
      </w:r>
      <w:hyperlink r:id="rId10" w:anchor="Liste" w:history="1">
        <w:r w:rsidRPr="00FA05E9">
          <w:t>Liste (Anlage 1)</w:t>
        </w:r>
      </w:hyperlink>
      <w:r w:rsidRPr="00FA05E9">
        <w:t xml:space="preserve"> a</w:t>
      </w:r>
      <w:r w:rsidRPr="00930AE7">
        <w:rPr>
          <w:rFonts w:eastAsia="MS Mincho" w:cs="Arial"/>
        </w:rPr>
        <w:t>ufweisen</w:t>
      </w:r>
      <w:r>
        <w:rPr>
          <w:rFonts w:eastAsia="MS Mincho" w:cs="Arial"/>
        </w:rPr>
        <w:t>.</w:t>
      </w:r>
    </w:p>
    <w:bookmarkEnd w:id="55"/>
    <w:p w14:paraId="4CB2C7BC" w14:textId="77777777" w:rsidR="00A449EC" w:rsidRPr="00A3573B" w:rsidRDefault="00A449EC" w:rsidP="00A449EC">
      <w:pPr>
        <w:tabs>
          <w:tab w:val="clear" w:pos="340"/>
        </w:tabs>
        <w:ind w:left="340"/>
      </w:pPr>
    </w:p>
    <w:p w14:paraId="01A55DBA" w14:textId="77777777" w:rsidR="00A449EC" w:rsidRPr="007017DC" w:rsidRDefault="00A449EC" w:rsidP="007017DC">
      <w:pPr>
        <w:rPr>
          <w:i/>
        </w:rPr>
      </w:pPr>
      <w:bookmarkStart w:id="56" w:name="_Toc496536800"/>
      <w:bookmarkStart w:id="57" w:name="_Toc496694700"/>
      <w:bookmarkStart w:id="58" w:name="_Toc499543863"/>
      <w:bookmarkStart w:id="59" w:name="_Hlk495416375"/>
      <w:r w:rsidRPr="007017DC">
        <w:rPr>
          <w:i/>
        </w:rPr>
        <w:t>Anhang (Hauptabteilung des Zuchtbuches)</w:t>
      </w:r>
      <w:bookmarkEnd w:id="56"/>
      <w:bookmarkEnd w:id="57"/>
      <w:bookmarkEnd w:id="58"/>
    </w:p>
    <w:bookmarkEnd w:id="59"/>
    <w:p w14:paraId="400967A9" w14:textId="77777777" w:rsidR="00A449EC" w:rsidRPr="006F6595" w:rsidRDefault="00A449EC" w:rsidP="00A449EC">
      <w:pPr>
        <w:rPr>
          <w:rFonts w:eastAsia="MS Mincho"/>
        </w:rPr>
      </w:pPr>
      <w:r w:rsidRPr="006F6595">
        <w:rPr>
          <w:rFonts w:eastAsia="MS Mincho"/>
        </w:rPr>
        <w:t xml:space="preserve">Auf Antrag werden Hengste eingetragen, </w:t>
      </w:r>
    </w:p>
    <w:p w14:paraId="43DA95FD" w14:textId="77777777" w:rsidR="00A449EC" w:rsidRPr="00ED0F79" w:rsidRDefault="00A449EC" w:rsidP="00A449EC">
      <w:pPr>
        <w:numPr>
          <w:ilvl w:val="0"/>
          <w:numId w:val="3"/>
        </w:numPr>
        <w:tabs>
          <w:tab w:val="clear" w:pos="340"/>
        </w:tabs>
        <w:rPr>
          <w:rFonts w:eastAsia="MS Mincho"/>
        </w:rPr>
      </w:pPr>
      <w:r w:rsidRPr="00ED0F79">
        <w:t xml:space="preserve">deren Eltern </w:t>
      </w:r>
      <w:r w:rsidRPr="00ED0F79">
        <w:rPr>
          <w:rFonts w:eastAsia="MS Mincho"/>
        </w:rPr>
        <w:t xml:space="preserve">im Zuchtbuch eingetragen sind, davon mindestens ein Elternteil </w:t>
      </w:r>
      <w:r>
        <w:rPr>
          <w:rFonts w:eastAsia="MS Mincho"/>
        </w:rPr>
        <w:t>in der Hauptabteilung der Rasse und</w:t>
      </w:r>
    </w:p>
    <w:p w14:paraId="33B8D6D0" w14:textId="77777777" w:rsidR="00A449EC" w:rsidRPr="00A3573B" w:rsidRDefault="00A449EC" w:rsidP="00A449EC">
      <w:pPr>
        <w:pStyle w:val="Textkrper-Zeileneinzug"/>
        <w:numPr>
          <w:ilvl w:val="0"/>
          <w:numId w:val="3"/>
        </w:numPr>
        <w:tabs>
          <w:tab w:val="clear" w:pos="340"/>
        </w:tabs>
      </w:pPr>
      <w:r w:rsidRPr="00A3573B">
        <w:t>die nicht die Eintragungsvoraussetzungen für das Hengstbuch I und II erfüllen.</w:t>
      </w:r>
    </w:p>
    <w:p w14:paraId="5515C37A" w14:textId="77777777" w:rsidR="00A449EC" w:rsidRDefault="00A449EC" w:rsidP="00A449EC"/>
    <w:p w14:paraId="3EF8F7F6" w14:textId="77777777" w:rsidR="00B63565" w:rsidRDefault="00B63565" w:rsidP="00B63565">
      <w:pPr>
        <w:pStyle w:val="Textkrper-Zeileneinzug"/>
        <w:ind w:left="0"/>
      </w:pPr>
      <w:bookmarkStart w:id="60" w:name="_Hlk516133303"/>
      <w:r w:rsidRPr="00B63565">
        <w:t>Die Übernahme von Pferden aus dem Fohlenbuch in den Anhang erfolgt automatisch, wenn von diesen Nachkommen registriert werden.</w:t>
      </w:r>
      <w:r w:rsidRPr="006C7C55">
        <w:t xml:space="preserve"> </w:t>
      </w:r>
    </w:p>
    <w:bookmarkEnd w:id="60"/>
    <w:p w14:paraId="704D6DA2" w14:textId="77777777" w:rsidR="00A449EC" w:rsidRPr="00A3573B" w:rsidRDefault="00A449EC" w:rsidP="00A449EC"/>
    <w:p w14:paraId="6573D4D0" w14:textId="77777777" w:rsidR="00A449EC" w:rsidRPr="007017DC" w:rsidRDefault="00A449EC" w:rsidP="007017DC">
      <w:pPr>
        <w:rPr>
          <w:i/>
        </w:rPr>
      </w:pPr>
      <w:bookmarkStart w:id="61" w:name="_Toc496536801"/>
      <w:bookmarkStart w:id="62" w:name="_Toc496694701"/>
      <w:bookmarkStart w:id="63" w:name="_Toc499543864"/>
      <w:bookmarkStart w:id="64" w:name="_Hlk495418563"/>
      <w:bookmarkStart w:id="65" w:name="_Hlk496690014"/>
      <w:r w:rsidRPr="007017DC">
        <w:rPr>
          <w:i/>
        </w:rPr>
        <w:t>Fohlenbuch (Hauptabteilung des Zuchtbuches)</w:t>
      </w:r>
      <w:bookmarkEnd w:id="61"/>
      <w:bookmarkEnd w:id="62"/>
      <w:bookmarkEnd w:id="63"/>
    </w:p>
    <w:p w14:paraId="27B81E3C" w14:textId="77777777" w:rsidR="00A449EC" w:rsidRPr="002D4C55" w:rsidRDefault="00A449EC" w:rsidP="00A449EC">
      <w:r w:rsidRPr="002D4C55">
        <w:t xml:space="preserve">Im Jahr der Geburt </w:t>
      </w:r>
      <w:r w:rsidRPr="0000555E">
        <w:t>werden</w:t>
      </w:r>
      <w:r w:rsidRPr="002D4C55">
        <w:t xml:space="preserve"> alle Hengst</w:t>
      </w:r>
      <w:r>
        <w:t>fohlen</w:t>
      </w:r>
      <w:r w:rsidRPr="002D4C55">
        <w:t xml:space="preserve"> eingetragen, </w:t>
      </w:r>
    </w:p>
    <w:bookmarkEnd w:id="64"/>
    <w:p w14:paraId="5D6CA223" w14:textId="77777777" w:rsidR="00A449EC" w:rsidRPr="00726B17" w:rsidRDefault="00A449EC" w:rsidP="00A449EC">
      <w:pPr>
        <w:numPr>
          <w:ilvl w:val="0"/>
          <w:numId w:val="3"/>
        </w:numPr>
        <w:tabs>
          <w:tab w:val="clear" w:pos="340"/>
        </w:tabs>
        <w:rPr>
          <w:rFonts w:eastAsia="MS Mincho"/>
        </w:rPr>
      </w:pPr>
      <w:r w:rsidRPr="00726B17">
        <w:t xml:space="preserve">deren Eltern </w:t>
      </w:r>
      <w:r w:rsidRPr="00726B17">
        <w:rPr>
          <w:rFonts w:eastAsia="MS Mincho"/>
        </w:rPr>
        <w:t>im Zuchtbuch eingetragen sind, davon mindestens ein Elternteil in der Hauptabteilung der Rasse.</w:t>
      </w:r>
    </w:p>
    <w:p w14:paraId="2B94F75A" w14:textId="77777777" w:rsidR="00A449EC" w:rsidRPr="004D1C1C" w:rsidRDefault="00A449EC" w:rsidP="00A449EC">
      <w:pPr>
        <w:pStyle w:val="Textkrper-Zeileneinzug"/>
        <w:tabs>
          <w:tab w:val="left" w:pos="1440"/>
        </w:tabs>
        <w:ind w:left="0"/>
      </w:pPr>
    </w:p>
    <w:p w14:paraId="0CE1FAFC" w14:textId="77777777" w:rsidR="00A449EC" w:rsidRPr="007017DC" w:rsidRDefault="00A449EC" w:rsidP="007017DC">
      <w:pPr>
        <w:rPr>
          <w:i/>
        </w:rPr>
      </w:pPr>
      <w:bookmarkStart w:id="66" w:name="_Toc496536802"/>
      <w:bookmarkStart w:id="67" w:name="_Toc496694702"/>
      <w:bookmarkStart w:id="68" w:name="_Toc499543865"/>
      <w:bookmarkStart w:id="69" w:name="_Hlk495418577"/>
      <w:r w:rsidRPr="007017DC">
        <w:rPr>
          <w:i/>
        </w:rPr>
        <w:t>Vorbuch (Zusätzliche Abteilung des Zuchtbuches)</w:t>
      </w:r>
      <w:bookmarkEnd w:id="66"/>
      <w:bookmarkEnd w:id="67"/>
      <w:bookmarkEnd w:id="68"/>
    </w:p>
    <w:bookmarkEnd w:id="65"/>
    <w:bookmarkEnd w:id="69"/>
    <w:p w14:paraId="54664D5E" w14:textId="77777777" w:rsidR="00A449EC" w:rsidRPr="00A3573B" w:rsidRDefault="00A449EC" w:rsidP="00A449EC">
      <w:pPr>
        <w:pStyle w:val="Textkrper-Einzug2"/>
        <w:tabs>
          <w:tab w:val="clear" w:pos="340"/>
          <w:tab w:val="left" w:pos="360"/>
        </w:tabs>
      </w:pPr>
      <w:r w:rsidRPr="00A3573B">
        <w:t xml:space="preserve">Es können Hengste frühestens im 3. Lebensjahr eingetragen werden, </w:t>
      </w:r>
    </w:p>
    <w:p w14:paraId="73B2F559" w14:textId="77777777" w:rsidR="00A449EC" w:rsidRPr="00B63565" w:rsidRDefault="00A449EC" w:rsidP="00A449EC">
      <w:pPr>
        <w:pStyle w:val="Textkrper-Einzug2"/>
        <w:numPr>
          <w:ilvl w:val="0"/>
          <w:numId w:val="11"/>
        </w:numPr>
      </w:pPr>
      <w:r w:rsidRPr="00B63565">
        <w:t xml:space="preserve">die nicht in eines der vorstehenden </w:t>
      </w:r>
      <w:bookmarkStart w:id="70" w:name="_Hlk517428960"/>
      <w:r w:rsidR="00B63565" w:rsidRPr="00B63565">
        <w:t>Klassen für Hengste des Zuchtbuches</w:t>
      </w:r>
      <w:bookmarkEnd w:id="70"/>
      <w:r w:rsidR="00B63565" w:rsidRPr="00B63565">
        <w:t xml:space="preserve"> </w:t>
      </w:r>
      <w:r w:rsidRPr="00B63565">
        <w:t>eingetragen werden können, aber dem Zuchtziel des Pintos entsprechen,</w:t>
      </w:r>
    </w:p>
    <w:p w14:paraId="337B4E3F" w14:textId="77777777" w:rsidR="00A449EC" w:rsidRPr="00B63565" w:rsidRDefault="00A449EC" w:rsidP="00A449EC">
      <w:pPr>
        <w:pStyle w:val="Textkrper-Einzug2"/>
        <w:numPr>
          <w:ilvl w:val="0"/>
          <w:numId w:val="11"/>
        </w:numPr>
      </w:pPr>
      <w:r w:rsidRPr="00B63565">
        <w:t>die zur Überprüfung der Identität vorgestellt wurden,</w:t>
      </w:r>
    </w:p>
    <w:p w14:paraId="1C75848E" w14:textId="77777777" w:rsidR="00A449EC" w:rsidRPr="004D1C1C" w:rsidRDefault="00A449EC" w:rsidP="00A449EC">
      <w:pPr>
        <w:pStyle w:val="Textkrper-Zeileneinzug"/>
        <w:numPr>
          <w:ilvl w:val="0"/>
          <w:numId w:val="11"/>
        </w:numPr>
      </w:pPr>
      <w:bookmarkStart w:id="71" w:name="_Hlk495418615"/>
      <w:bookmarkStart w:id="72" w:name="_Hlk495483094"/>
      <w:bookmarkStart w:id="73" w:name="_Hlk496617061"/>
      <w:r w:rsidRPr="004D1C1C">
        <w:t>die in der Bewertung der äußeren Erscheinung mindestens eine Gesamtnote von 6,0 erreichen,</w:t>
      </w:r>
      <w:bookmarkEnd w:id="71"/>
    </w:p>
    <w:p w14:paraId="636B01DE" w14:textId="77777777" w:rsidR="00A449EC" w:rsidRDefault="00A449EC" w:rsidP="00A449EC">
      <w:pPr>
        <w:numPr>
          <w:ilvl w:val="0"/>
          <w:numId w:val="11"/>
        </w:numPr>
        <w:tabs>
          <w:tab w:val="clear" w:pos="340"/>
        </w:tabs>
        <w:rPr>
          <w:rFonts w:eastAsia="MS Mincho" w:cs="Arial"/>
        </w:rPr>
      </w:pPr>
      <w:r w:rsidRPr="00930AE7">
        <w:rPr>
          <w:rFonts w:eastAsia="MS Mincho" w:cs="Arial"/>
        </w:rPr>
        <w:t xml:space="preserve">die im Rahmen einer tierärztlichen Untersuchung die Anforderungen an die Zuchttauglichkeit </w:t>
      </w:r>
      <w:r w:rsidRPr="000039FA">
        <w:rPr>
          <w:rFonts w:eastAsia="MS Mincho" w:cs="Arial"/>
        </w:rPr>
        <w:t>und Gesundheit erfüllen und gemäß der tierärztlichen Bescheinigung (</w:t>
      </w:r>
      <w:r w:rsidRPr="002D4C55">
        <w:rPr>
          <w:rFonts w:eastAsia="MS Mincho" w:cs="Arial"/>
        </w:rPr>
        <w:t>Anlage 2</w:t>
      </w:r>
      <w:r w:rsidRPr="000039FA">
        <w:rPr>
          <w:rFonts w:eastAsia="MS Mincho" w:cs="Arial"/>
        </w:rPr>
        <w:t xml:space="preserve">) untersucht wurden sowie keine gesundheitsbeeinträchtigenden Merkmale </w:t>
      </w:r>
      <w:r w:rsidRPr="004F245F">
        <w:rPr>
          <w:rFonts w:eastAsia="MS Mincho"/>
        </w:rPr>
        <w:t xml:space="preserve">gemäß </w:t>
      </w:r>
      <w:hyperlink r:id="rId11" w:anchor="Liste" w:history="1">
        <w:r w:rsidRPr="004F245F">
          <w:rPr>
            <w:rFonts w:eastAsia="MS Mincho"/>
          </w:rPr>
          <w:t>Liste (Anlage 1)</w:t>
        </w:r>
      </w:hyperlink>
      <w:r w:rsidRPr="004F245F">
        <w:rPr>
          <w:rFonts w:eastAsia="MS Mincho"/>
        </w:rPr>
        <w:t xml:space="preserve"> aufweisen</w:t>
      </w:r>
      <w:r>
        <w:rPr>
          <w:rFonts w:eastAsia="MS Mincho" w:cs="Arial"/>
        </w:rPr>
        <w:t>.</w:t>
      </w:r>
      <w:bookmarkEnd w:id="72"/>
    </w:p>
    <w:bookmarkEnd w:id="73"/>
    <w:p w14:paraId="1B338A07" w14:textId="77777777" w:rsidR="00A449EC" w:rsidRDefault="00A449EC" w:rsidP="00A449EC">
      <w:pPr>
        <w:rPr>
          <w:rFonts w:eastAsia="MS Mincho"/>
        </w:rPr>
      </w:pPr>
    </w:p>
    <w:p w14:paraId="2342E2FF" w14:textId="77777777" w:rsidR="00A449EC" w:rsidRPr="007017DC" w:rsidRDefault="00A449EC" w:rsidP="007017DC">
      <w:pPr>
        <w:rPr>
          <w:i/>
        </w:rPr>
      </w:pPr>
      <w:bookmarkStart w:id="74" w:name="_Toc496536805"/>
      <w:bookmarkStart w:id="75" w:name="_Toc496694705"/>
      <w:bookmarkStart w:id="76" w:name="_Toc499543867"/>
      <w:bookmarkStart w:id="77" w:name="_Hlk496690054"/>
      <w:bookmarkStart w:id="78" w:name="_Hlk495418677"/>
      <w:bookmarkStart w:id="79" w:name="_Hlk496172101"/>
      <w:bookmarkStart w:id="80" w:name="Stuten"/>
      <w:r w:rsidRPr="007017DC">
        <w:rPr>
          <w:i/>
        </w:rPr>
        <w:t>Stutbuch I (Hauptabteilung des Zuchtbuches)</w:t>
      </w:r>
      <w:bookmarkEnd w:id="74"/>
      <w:bookmarkEnd w:id="75"/>
      <w:bookmarkEnd w:id="76"/>
    </w:p>
    <w:bookmarkEnd w:id="77"/>
    <w:bookmarkEnd w:id="78"/>
    <w:bookmarkEnd w:id="79"/>
    <w:p w14:paraId="580B09CE" w14:textId="77777777" w:rsidR="00A449EC" w:rsidRDefault="00A449EC" w:rsidP="00A449EC">
      <w:pPr>
        <w:rPr>
          <w:rFonts w:eastAsia="MS Mincho"/>
        </w:rPr>
      </w:pPr>
      <w:r>
        <w:rPr>
          <w:rFonts w:eastAsia="MS Mincho"/>
        </w:rPr>
        <w:t>Es werden Stuten eingetragen, die im Jahr der Eintragung mindestens dreijährig sind,</w:t>
      </w:r>
    </w:p>
    <w:p w14:paraId="3A841461" w14:textId="77777777" w:rsidR="00A449EC" w:rsidRPr="002D4C55" w:rsidRDefault="00A449EC" w:rsidP="00A449EC">
      <w:pPr>
        <w:numPr>
          <w:ilvl w:val="0"/>
          <w:numId w:val="4"/>
        </w:numPr>
        <w:rPr>
          <w:rFonts w:eastAsia="MS Mincho"/>
        </w:rPr>
      </w:pPr>
      <w:bookmarkStart w:id="81" w:name="_Hlk496190093"/>
      <w:bookmarkStart w:id="82" w:name="_Hlk495418695"/>
      <w:r w:rsidRPr="002D4C55">
        <w:rPr>
          <w:rFonts w:eastAsia="MS Mincho" w:cs="Arial"/>
        </w:rPr>
        <w:t xml:space="preserve">deren Eltern in der Hauptabteilung der Rasse </w:t>
      </w:r>
      <w:r w:rsidR="00ED2680">
        <w:rPr>
          <w:rFonts w:eastAsia="MS Mincho" w:cs="Arial"/>
        </w:rPr>
        <w:t xml:space="preserve">oder einer der zugelassenen Rassen </w:t>
      </w:r>
      <w:r w:rsidRPr="002D4C55">
        <w:rPr>
          <w:rFonts w:eastAsia="MS Mincho" w:cs="Arial"/>
        </w:rPr>
        <w:t>(außer Fohlenbuch und Anhang) eingetragen sind,</w:t>
      </w:r>
      <w:bookmarkEnd w:id="81"/>
    </w:p>
    <w:bookmarkEnd w:id="82"/>
    <w:p w14:paraId="780EA055" w14:textId="77777777" w:rsidR="00A449EC" w:rsidRDefault="00A449EC" w:rsidP="00A449EC">
      <w:pPr>
        <w:numPr>
          <w:ilvl w:val="0"/>
          <w:numId w:val="4"/>
        </w:numPr>
        <w:rPr>
          <w:rFonts w:eastAsia="MS Mincho"/>
        </w:rPr>
      </w:pPr>
      <w:r>
        <w:rPr>
          <w:rFonts w:eastAsia="MS Mincho"/>
        </w:rPr>
        <w:t>die zur Überprüfung der Identität vorgestellt wurden,</w:t>
      </w:r>
    </w:p>
    <w:p w14:paraId="6429C793" w14:textId="77777777" w:rsidR="00B63565" w:rsidRPr="00B63565" w:rsidRDefault="00A449EC" w:rsidP="00B63565">
      <w:pPr>
        <w:numPr>
          <w:ilvl w:val="0"/>
          <w:numId w:val="2"/>
        </w:numPr>
        <w:tabs>
          <w:tab w:val="clear" w:pos="340"/>
        </w:tabs>
        <w:rPr>
          <w:rFonts w:eastAsia="MS Mincho"/>
        </w:rPr>
      </w:pPr>
      <w:bookmarkStart w:id="83" w:name="_Hlk495391083"/>
      <w:bookmarkStart w:id="84" w:name="_Hlk495418762"/>
      <w:bookmarkStart w:id="85" w:name="_Hlk496518776"/>
      <w:bookmarkEnd w:id="80"/>
      <w:r w:rsidRPr="00B63565">
        <w:rPr>
          <w:rFonts w:eastAsia="MS Mincho"/>
        </w:rPr>
        <w:t xml:space="preserve">die in der Bewertung der äußeren Erscheinung </w:t>
      </w:r>
      <w:bookmarkStart w:id="86" w:name="_Hlk517428995"/>
      <w:r w:rsidR="00B63565" w:rsidRPr="00B63565">
        <w:rPr>
          <w:rFonts w:eastAsia="MS Mincho"/>
        </w:rPr>
        <w:t xml:space="preserve">gemäß Nr. 5.1 Absatz 1 in Verbindung mit Nr. 5.2.2.1 </w:t>
      </w:r>
      <w:bookmarkEnd w:id="86"/>
      <w:r w:rsidRPr="00B63565">
        <w:rPr>
          <w:rFonts w:eastAsia="MS Mincho"/>
        </w:rPr>
        <w:t xml:space="preserve">mindestens eine Gesamtnote von 6,0 erreicht haben, wobei die Wertnote 5,0 in keinem </w:t>
      </w:r>
      <w:r w:rsidR="00B63565" w:rsidRPr="00B63565">
        <w:rPr>
          <w:rFonts w:eastAsia="MS Mincho"/>
        </w:rPr>
        <w:t>Selektion</w:t>
      </w:r>
      <w:r w:rsidRPr="00B63565">
        <w:rPr>
          <w:rFonts w:eastAsia="MS Mincho"/>
        </w:rPr>
        <w:t>smerkmal unterschritten wurde,</w:t>
      </w:r>
      <w:r w:rsidR="00B63565" w:rsidRPr="00B63565">
        <w:rPr>
          <w:rFonts w:eastAsia="MS Mincho"/>
        </w:rPr>
        <w:t xml:space="preserve"> oder die in der Bewertung der äußeren Erscheinung gemäß Nr. 5.1 Absatz 1 in Verbindung mit Nr. 5.2.2.2 mindestens eine Gesamtnote von 6,5 erreicht haben, wobei die Wertnote 5,0 in keinem Selektionsmerkmal unterschritten wurde, </w:t>
      </w:r>
    </w:p>
    <w:bookmarkEnd w:id="83"/>
    <w:p w14:paraId="31DA456B" w14:textId="77777777" w:rsidR="00A449EC" w:rsidRDefault="00A449EC" w:rsidP="00A449EC">
      <w:pPr>
        <w:numPr>
          <w:ilvl w:val="0"/>
          <w:numId w:val="4"/>
        </w:numPr>
        <w:tabs>
          <w:tab w:val="clear" w:pos="340"/>
        </w:tabs>
        <w:rPr>
          <w:rFonts w:eastAsia="MS Mincho"/>
        </w:rPr>
      </w:pPr>
      <w:r>
        <w:rPr>
          <w:rFonts w:eastAsia="MS Mincho"/>
        </w:rPr>
        <w:t xml:space="preserve">die keine gesundheitsbeeinträchtigenden Merkmale </w:t>
      </w:r>
      <w:r w:rsidRPr="004F245F">
        <w:rPr>
          <w:rFonts w:eastAsia="MS Mincho"/>
        </w:rPr>
        <w:t xml:space="preserve">gemäß </w:t>
      </w:r>
      <w:bookmarkStart w:id="87" w:name="_Hlk494978657"/>
      <w:r w:rsidRPr="004F245F">
        <w:fldChar w:fldCharType="begin"/>
      </w:r>
      <w:r w:rsidRPr="004F245F">
        <w:instrText xml:space="preserve"> HYPERLINK "file:///\\\\fn-data\\Groups\\Zucht\\ZVO\\2014%20ZVO%20Beschluss%20Dezember%202014%20-%20aktuell\\Dateien\\D%20Anlagen.doc" \l "Liste" </w:instrText>
      </w:r>
      <w:r w:rsidRPr="004F245F">
        <w:fldChar w:fldCharType="separate"/>
      </w:r>
      <w:r w:rsidRPr="004F245F">
        <w:rPr>
          <w:rFonts w:eastAsia="MS Mincho"/>
        </w:rPr>
        <w:t>Liste (Anlage 1)</w:t>
      </w:r>
      <w:r w:rsidRPr="004F245F">
        <w:rPr>
          <w:rFonts w:eastAsia="MS Mincho"/>
        </w:rPr>
        <w:fldChar w:fldCharType="end"/>
      </w:r>
      <w:r w:rsidRPr="002F724F">
        <w:rPr>
          <w:rFonts w:eastAsia="MS Mincho"/>
        </w:rPr>
        <w:t xml:space="preserve"> </w:t>
      </w:r>
      <w:bookmarkEnd w:id="87"/>
      <w:r>
        <w:rPr>
          <w:rFonts w:eastAsia="MS Mincho"/>
        </w:rPr>
        <w:t>aufweisen.</w:t>
      </w:r>
      <w:bookmarkEnd w:id="84"/>
    </w:p>
    <w:bookmarkEnd w:id="85"/>
    <w:p w14:paraId="1DA5ECBF" w14:textId="77777777" w:rsidR="00A449EC" w:rsidRDefault="00A449EC" w:rsidP="00A449EC">
      <w:pPr>
        <w:ind w:left="340"/>
        <w:rPr>
          <w:rFonts w:eastAsia="MS Mincho"/>
        </w:rPr>
      </w:pPr>
    </w:p>
    <w:p w14:paraId="01780AD2" w14:textId="77777777" w:rsidR="00A449EC" w:rsidRPr="007017DC" w:rsidRDefault="00A449EC" w:rsidP="007017DC">
      <w:pPr>
        <w:rPr>
          <w:i/>
        </w:rPr>
      </w:pPr>
      <w:bookmarkStart w:id="88" w:name="_Toc496536806"/>
      <w:bookmarkStart w:id="89" w:name="_Toc496694706"/>
      <w:bookmarkStart w:id="90" w:name="_Toc499543868"/>
      <w:bookmarkStart w:id="91" w:name="_Hlk495418841"/>
      <w:r w:rsidRPr="007017DC">
        <w:rPr>
          <w:i/>
        </w:rPr>
        <w:t>Stutbuch II (Hauptabteilung des Zuchtbuches)</w:t>
      </w:r>
      <w:bookmarkEnd w:id="88"/>
      <w:bookmarkEnd w:id="89"/>
      <w:bookmarkEnd w:id="90"/>
    </w:p>
    <w:bookmarkEnd w:id="91"/>
    <w:p w14:paraId="7543CCF0" w14:textId="77777777" w:rsidR="00A449EC" w:rsidRDefault="00A449EC" w:rsidP="00A449EC">
      <w:pPr>
        <w:rPr>
          <w:rFonts w:eastAsia="MS Mincho"/>
        </w:rPr>
      </w:pPr>
      <w:r>
        <w:rPr>
          <w:rFonts w:eastAsia="MS Mincho"/>
        </w:rPr>
        <w:t>Es werden Stuten eingetragen, die im Jahr der Eintragung mindestens dreijährig sind,</w:t>
      </w:r>
    </w:p>
    <w:p w14:paraId="451A0B4C" w14:textId="77777777" w:rsidR="00A449EC" w:rsidRDefault="00A449EC" w:rsidP="00A449EC">
      <w:pPr>
        <w:numPr>
          <w:ilvl w:val="0"/>
          <w:numId w:val="2"/>
        </w:numPr>
        <w:tabs>
          <w:tab w:val="clear" w:pos="340"/>
        </w:tabs>
        <w:rPr>
          <w:rFonts w:eastAsia="MS Mincho"/>
        </w:rPr>
      </w:pPr>
      <w:bookmarkStart w:id="92" w:name="_Hlk496518827"/>
      <w:bookmarkStart w:id="93" w:name="_Hlk495418857"/>
      <w:bookmarkStart w:id="94" w:name="_Hlk495418874"/>
      <w:r>
        <w:rPr>
          <w:rFonts w:eastAsia="MS Mincho"/>
        </w:rPr>
        <w:t xml:space="preserve">deren </w:t>
      </w:r>
      <w:bookmarkStart w:id="95" w:name="_Hlk494957477"/>
      <w:r w:rsidRPr="002D4C55">
        <w:rPr>
          <w:rFonts w:cs="Arial"/>
        </w:rPr>
        <w:t xml:space="preserve">Eltern in der Hauptabteilung </w:t>
      </w:r>
      <w:r w:rsidRPr="002D4C55">
        <w:rPr>
          <w:rFonts w:eastAsia="MS Mincho" w:cs="Arial"/>
        </w:rPr>
        <w:t xml:space="preserve">der Rasse </w:t>
      </w:r>
      <w:r w:rsidR="00ED2680">
        <w:rPr>
          <w:rFonts w:eastAsia="MS Mincho" w:cs="Arial"/>
        </w:rPr>
        <w:t xml:space="preserve">oder einer der zugelassenen Rassen </w:t>
      </w:r>
      <w:r w:rsidRPr="002D4C55">
        <w:rPr>
          <w:rFonts w:eastAsia="MS Mincho" w:cs="Arial"/>
        </w:rPr>
        <w:t>(außer Fohlenbuch und</w:t>
      </w:r>
      <w:bookmarkEnd w:id="95"/>
      <w:r w:rsidRPr="002D4C55">
        <w:rPr>
          <w:rFonts w:eastAsia="MS Mincho" w:cs="Arial"/>
        </w:rPr>
        <w:t xml:space="preserve"> </w:t>
      </w:r>
      <w:r w:rsidRPr="002D4C55">
        <w:rPr>
          <w:rFonts w:eastAsia="MS Mincho"/>
        </w:rPr>
        <w:t>Anhang</w:t>
      </w:r>
      <w:r>
        <w:rPr>
          <w:rFonts w:eastAsia="MS Mincho"/>
        </w:rPr>
        <w:t>) eingetragen sind,</w:t>
      </w:r>
    </w:p>
    <w:p w14:paraId="13304E96" w14:textId="77777777" w:rsidR="00A449EC" w:rsidRPr="00D47A83" w:rsidRDefault="00A449EC" w:rsidP="00A449EC">
      <w:pPr>
        <w:numPr>
          <w:ilvl w:val="0"/>
          <w:numId w:val="2"/>
        </w:numPr>
        <w:tabs>
          <w:tab w:val="clear" w:pos="340"/>
        </w:tabs>
        <w:rPr>
          <w:rFonts w:eastAsia="MS Mincho"/>
        </w:rPr>
      </w:pPr>
      <w:bookmarkStart w:id="96" w:name="_Hlk494978908"/>
      <w:bookmarkStart w:id="97" w:name="_Hlk496190447"/>
      <w:bookmarkEnd w:id="92"/>
      <w:r w:rsidRPr="00D47A83">
        <w:rPr>
          <w:rFonts w:eastAsia="MS Mincho"/>
        </w:rPr>
        <w:t>deren Identität überprüft worden ist</w:t>
      </w:r>
      <w:bookmarkEnd w:id="96"/>
      <w:r w:rsidRPr="00D47A83">
        <w:rPr>
          <w:rFonts w:eastAsia="MS Mincho"/>
        </w:rPr>
        <w:t>,</w:t>
      </w:r>
    </w:p>
    <w:p w14:paraId="3F437A27" w14:textId="77777777" w:rsidR="00A449EC" w:rsidRDefault="00A449EC" w:rsidP="00A449EC">
      <w:pPr>
        <w:numPr>
          <w:ilvl w:val="0"/>
          <w:numId w:val="2"/>
        </w:numPr>
        <w:tabs>
          <w:tab w:val="clear" w:pos="340"/>
        </w:tabs>
        <w:rPr>
          <w:rFonts w:eastAsia="MS Mincho"/>
        </w:rPr>
      </w:pPr>
      <w:bookmarkStart w:id="98" w:name="_Hlk496518845"/>
      <w:bookmarkEnd w:id="93"/>
      <w:r>
        <w:rPr>
          <w:rFonts w:eastAsia="MS Mincho"/>
        </w:rPr>
        <w:t xml:space="preserve">die keine gesundheitsbeeinträchtigenden Merkmale </w:t>
      </w:r>
      <w:r w:rsidRPr="002F724F">
        <w:rPr>
          <w:rFonts w:eastAsia="MS Mincho"/>
        </w:rPr>
        <w:t xml:space="preserve">gemäß </w:t>
      </w:r>
      <w:bookmarkStart w:id="99" w:name="_Hlk494978920"/>
      <w:r w:rsidRPr="000423E2">
        <w:fldChar w:fldCharType="begin"/>
      </w:r>
      <w:r w:rsidRPr="000423E2">
        <w:instrText xml:space="preserve"> HYPERLINK "file:///\\\\fn-data\\Groups\\Zucht\\ZVO\\2014%20ZVO%20Beschluss%20Dezember%202014%20-%20aktuell\\Dateien\\D%20Anlagen.doc" \l "Liste" </w:instrText>
      </w:r>
      <w:r w:rsidRPr="000423E2">
        <w:fldChar w:fldCharType="separate"/>
      </w:r>
      <w:r w:rsidRPr="000423E2">
        <w:t>Liste (Anlage 1)</w:t>
      </w:r>
      <w:r w:rsidRPr="000423E2">
        <w:fldChar w:fldCharType="end"/>
      </w:r>
      <w:bookmarkEnd w:id="99"/>
      <w:r w:rsidRPr="000423E2">
        <w:t xml:space="preserve"> </w:t>
      </w:r>
      <w:r>
        <w:rPr>
          <w:rFonts w:eastAsia="MS Mincho"/>
        </w:rPr>
        <w:t>aufweisen.</w:t>
      </w:r>
      <w:bookmarkEnd w:id="94"/>
    </w:p>
    <w:bookmarkEnd w:id="97"/>
    <w:bookmarkEnd w:id="98"/>
    <w:p w14:paraId="1AB203B6" w14:textId="77777777" w:rsidR="00A449EC" w:rsidRDefault="00A449EC" w:rsidP="00A449EC">
      <w:pPr>
        <w:ind w:left="340"/>
        <w:rPr>
          <w:rFonts w:eastAsia="MS Mincho"/>
          <w:i/>
          <w:iCs/>
        </w:rPr>
      </w:pPr>
    </w:p>
    <w:p w14:paraId="3A4512EB" w14:textId="77777777" w:rsidR="00A449EC" w:rsidRDefault="00A449EC" w:rsidP="00A449EC">
      <w:pPr>
        <w:pStyle w:val="Textkrper-Zeileneinzug"/>
      </w:pPr>
      <w:r>
        <w:t xml:space="preserve">Darüber hinaus können Nachkommen von im Anhang eingetragenen Zuchtpferden eingetragen werden, </w:t>
      </w:r>
    </w:p>
    <w:p w14:paraId="06F384E3" w14:textId="77777777" w:rsidR="00A449EC" w:rsidRDefault="00A449EC" w:rsidP="00A449EC">
      <w:pPr>
        <w:pStyle w:val="Textkrper-Zeileneinzug"/>
        <w:numPr>
          <w:ilvl w:val="0"/>
          <w:numId w:val="26"/>
        </w:numPr>
        <w:tabs>
          <w:tab w:val="clear" w:pos="340"/>
        </w:tabs>
      </w:pPr>
      <w:r>
        <w:t xml:space="preserve">wenn die Anhang-Vorfahren über </w:t>
      </w:r>
      <w:r w:rsidR="00BD275B">
        <w:t>eine</w:t>
      </w:r>
      <w:r>
        <w:t xml:space="preserve"> Generation mit Zuchtpferden aus der Hauptabteilung </w:t>
      </w:r>
      <w:bookmarkStart w:id="100" w:name="_Hlk496690188"/>
      <w:r>
        <w:t xml:space="preserve">(außer </w:t>
      </w:r>
      <w:bookmarkStart w:id="101" w:name="_Hlk495418923"/>
      <w:r w:rsidRPr="002D4C55">
        <w:t xml:space="preserve">Fohlenbuch und </w:t>
      </w:r>
      <w:bookmarkEnd w:id="101"/>
      <w:r w:rsidRPr="002D4C55">
        <w:t>Anhang</w:t>
      </w:r>
      <w:r>
        <w:t>)</w:t>
      </w:r>
      <w:bookmarkEnd w:id="100"/>
      <w:r>
        <w:t xml:space="preserve"> angepaart wurden,</w:t>
      </w:r>
    </w:p>
    <w:p w14:paraId="473D9ED4" w14:textId="77777777" w:rsidR="00A449EC" w:rsidRDefault="00A449EC" w:rsidP="00A449EC">
      <w:pPr>
        <w:pStyle w:val="Textkrper-Zeileneinzug"/>
        <w:numPr>
          <w:ilvl w:val="0"/>
          <w:numId w:val="26"/>
        </w:numPr>
        <w:tabs>
          <w:tab w:val="clear" w:pos="340"/>
        </w:tabs>
      </w:pPr>
      <w:r>
        <w:t>die zur Überprüfung der Identität vorgestellt wurden,</w:t>
      </w:r>
    </w:p>
    <w:p w14:paraId="220304DB" w14:textId="77777777" w:rsidR="00A449EC" w:rsidRDefault="00A449EC" w:rsidP="00A449EC">
      <w:pPr>
        <w:numPr>
          <w:ilvl w:val="0"/>
          <w:numId w:val="26"/>
        </w:numPr>
        <w:tabs>
          <w:tab w:val="clear" w:pos="340"/>
        </w:tabs>
      </w:pPr>
      <w:bookmarkStart w:id="102" w:name="_Hlk495418942"/>
      <w:bookmarkStart w:id="103" w:name="_Hlk496518912"/>
      <w:r>
        <w:t xml:space="preserve">die in der Bewertung der äußeren Erscheinung mindestens eine Gesamtnote von 6,0 erreicht haben, wobei die Wertnote 5,0 in keinem </w:t>
      </w:r>
      <w:r w:rsidR="00BD275B">
        <w:t>Selektion</w:t>
      </w:r>
      <w:r>
        <w:t>smerkmal unterschritten wurde,</w:t>
      </w:r>
    </w:p>
    <w:p w14:paraId="68DE173A" w14:textId="77777777" w:rsidR="00A449EC" w:rsidRDefault="00A449EC" w:rsidP="00A449EC">
      <w:pPr>
        <w:numPr>
          <w:ilvl w:val="0"/>
          <w:numId w:val="26"/>
        </w:numPr>
        <w:tabs>
          <w:tab w:val="clear" w:pos="340"/>
        </w:tabs>
      </w:pPr>
      <w:r>
        <w:rPr>
          <w:rFonts w:eastAsia="MS Mincho"/>
        </w:rPr>
        <w:t xml:space="preserve">die keine gesundheitsbeeinträchtigenden Merkmale gemäß </w:t>
      </w:r>
      <w:hyperlink r:id="rId12" w:anchor="Liste" w:history="1">
        <w:r w:rsidRPr="00EA4DBA">
          <w:rPr>
            <w:rFonts w:eastAsia="MS Mincho"/>
          </w:rPr>
          <w:t>Liste (Anlage 1)</w:t>
        </w:r>
      </w:hyperlink>
      <w:r w:rsidRPr="00EA4DBA">
        <w:rPr>
          <w:rFonts w:eastAsia="MS Mincho"/>
        </w:rPr>
        <w:t xml:space="preserve"> </w:t>
      </w:r>
      <w:r>
        <w:rPr>
          <w:rFonts w:eastAsia="MS Mincho"/>
        </w:rPr>
        <w:t>aufweisen.</w:t>
      </w:r>
      <w:bookmarkEnd w:id="102"/>
    </w:p>
    <w:bookmarkEnd w:id="103"/>
    <w:p w14:paraId="2B2E0BD3" w14:textId="77777777" w:rsidR="00A449EC" w:rsidRDefault="00A449EC" w:rsidP="00A449EC">
      <w:pPr>
        <w:ind w:left="340"/>
        <w:rPr>
          <w:rFonts w:eastAsia="MS Mincho"/>
          <w:i/>
          <w:iCs/>
        </w:rPr>
      </w:pPr>
    </w:p>
    <w:p w14:paraId="20886BE1" w14:textId="77777777" w:rsidR="00A449EC" w:rsidRPr="007017DC" w:rsidRDefault="00A449EC" w:rsidP="007017DC">
      <w:pPr>
        <w:rPr>
          <w:i/>
        </w:rPr>
      </w:pPr>
      <w:bookmarkStart w:id="104" w:name="_Toc496536807"/>
      <w:bookmarkStart w:id="105" w:name="_Toc496694707"/>
      <w:bookmarkStart w:id="106" w:name="_Toc499543869"/>
      <w:bookmarkStart w:id="107" w:name="_Hlk495418961"/>
      <w:r w:rsidRPr="007017DC">
        <w:rPr>
          <w:i/>
        </w:rPr>
        <w:t>Anhang (Hauptabteilung des Zuchtbuches)</w:t>
      </w:r>
      <w:bookmarkEnd w:id="104"/>
      <w:bookmarkEnd w:id="105"/>
      <w:bookmarkEnd w:id="106"/>
    </w:p>
    <w:bookmarkEnd w:id="107"/>
    <w:p w14:paraId="2C9F627E" w14:textId="77777777" w:rsidR="00A449EC" w:rsidRPr="006F6595" w:rsidRDefault="00A449EC" w:rsidP="00A449EC">
      <w:pPr>
        <w:rPr>
          <w:rFonts w:eastAsia="MS Mincho"/>
        </w:rPr>
      </w:pPr>
      <w:r w:rsidRPr="006F6595">
        <w:rPr>
          <w:rFonts w:eastAsia="MS Mincho"/>
        </w:rPr>
        <w:t>Es werden Stuten eingetragen,</w:t>
      </w:r>
    </w:p>
    <w:p w14:paraId="799247BF" w14:textId="77777777" w:rsidR="00A449EC" w:rsidRPr="00ED0F79" w:rsidRDefault="00A449EC" w:rsidP="00A449EC">
      <w:pPr>
        <w:numPr>
          <w:ilvl w:val="0"/>
          <w:numId w:val="3"/>
        </w:numPr>
        <w:tabs>
          <w:tab w:val="clear" w:pos="340"/>
        </w:tabs>
        <w:rPr>
          <w:rFonts w:eastAsia="MS Mincho"/>
        </w:rPr>
      </w:pPr>
      <w:r w:rsidRPr="00ED0F79">
        <w:t xml:space="preserve">deren Eltern </w:t>
      </w:r>
      <w:r w:rsidRPr="00ED0F79">
        <w:rPr>
          <w:rFonts w:eastAsia="MS Mincho"/>
        </w:rPr>
        <w:t xml:space="preserve">im Zuchtbuch eingetragen sind, davon mindestens ein Elternteil </w:t>
      </w:r>
      <w:r>
        <w:rPr>
          <w:rFonts w:eastAsia="MS Mincho"/>
        </w:rPr>
        <w:t>in der Hauptabteilung der Rasse und</w:t>
      </w:r>
    </w:p>
    <w:p w14:paraId="7BD771A1" w14:textId="77777777" w:rsidR="00A449EC" w:rsidRDefault="00A449EC" w:rsidP="00A449EC">
      <w:pPr>
        <w:pStyle w:val="Textkrper-Zeileneinzug"/>
        <w:numPr>
          <w:ilvl w:val="0"/>
          <w:numId w:val="3"/>
        </w:numPr>
        <w:tabs>
          <w:tab w:val="clear" w:pos="340"/>
        </w:tabs>
      </w:pPr>
      <w:r>
        <w:t>die nicht die Eintragungsvoraussetzungen für das Stutbuch I und II erfüllen.</w:t>
      </w:r>
    </w:p>
    <w:p w14:paraId="132F2873" w14:textId="77777777" w:rsidR="00A449EC" w:rsidRDefault="00A449EC" w:rsidP="00A449EC">
      <w:pPr>
        <w:pStyle w:val="Textkrper-Zeileneinzug"/>
        <w:ind w:left="0"/>
        <w:rPr>
          <w:highlight w:val="yellow"/>
        </w:rPr>
      </w:pPr>
      <w:bookmarkStart w:id="108" w:name="_Hlk495483298"/>
    </w:p>
    <w:p w14:paraId="132F7A1A" w14:textId="77777777" w:rsidR="00BD275B" w:rsidRDefault="00BD275B" w:rsidP="00BD275B">
      <w:pPr>
        <w:pStyle w:val="Textkrper-Zeileneinzug"/>
        <w:ind w:left="0"/>
      </w:pPr>
      <w:bookmarkStart w:id="109" w:name="_Hlk517430301"/>
      <w:r w:rsidRPr="00BD275B">
        <w:t>Die Übernahme von Pferden aus dem Fohlenbuch in den Anhang erfolgt automatisch, wenn von diesen Nachkommen registriert werden.</w:t>
      </w:r>
      <w:r w:rsidRPr="006C7C55">
        <w:t xml:space="preserve"> </w:t>
      </w:r>
    </w:p>
    <w:bookmarkEnd w:id="109"/>
    <w:p w14:paraId="1F6C0560" w14:textId="77777777" w:rsidR="00A449EC" w:rsidRDefault="00A449EC" w:rsidP="00A449EC">
      <w:pPr>
        <w:pStyle w:val="Textkrper-Zeileneinzug"/>
        <w:ind w:left="0"/>
        <w:rPr>
          <w:highlight w:val="yellow"/>
        </w:rPr>
      </w:pPr>
    </w:p>
    <w:p w14:paraId="0E16E3C2" w14:textId="77777777" w:rsidR="00A449EC" w:rsidRPr="007017DC" w:rsidRDefault="00A449EC" w:rsidP="007017DC">
      <w:pPr>
        <w:rPr>
          <w:i/>
        </w:rPr>
      </w:pPr>
      <w:bookmarkStart w:id="110" w:name="_Toc496536808"/>
      <w:bookmarkStart w:id="111" w:name="_Toc496694708"/>
      <w:bookmarkStart w:id="112" w:name="_Toc499543870"/>
      <w:bookmarkStart w:id="113" w:name="_Hlk495418982"/>
      <w:bookmarkStart w:id="114" w:name="_Hlk496536471"/>
      <w:r w:rsidRPr="007017DC">
        <w:rPr>
          <w:i/>
        </w:rPr>
        <w:t>Fohlenbuch (Hauptabteilung des Zuchtbuches)</w:t>
      </w:r>
      <w:bookmarkEnd w:id="110"/>
      <w:bookmarkEnd w:id="111"/>
      <w:bookmarkEnd w:id="112"/>
    </w:p>
    <w:p w14:paraId="1F2C3F94" w14:textId="77777777" w:rsidR="00A449EC" w:rsidRPr="002D4C55" w:rsidRDefault="00A449EC" w:rsidP="00A449EC">
      <w:r w:rsidRPr="002D4C55">
        <w:t xml:space="preserve">Im Jahr der </w:t>
      </w:r>
      <w:r w:rsidRPr="00DA4C49">
        <w:t>Geburt</w:t>
      </w:r>
      <w:r w:rsidRPr="002D4C55">
        <w:t xml:space="preserve"> werden alle Stut</w:t>
      </w:r>
      <w:r>
        <w:t>fohl</w:t>
      </w:r>
      <w:r w:rsidRPr="002D4C55">
        <w:t xml:space="preserve">en eingetragen, </w:t>
      </w:r>
    </w:p>
    <w:p w14:paraId="7F8FC9C8" w14:textId="77777777" w:rsidR="00A449EC" w:rsidRPr="00726B17" w:rsidRDefault="00A449EC" w:rsidP="00A449EC">
      <w:pPr>
        <w:numPr>
          <w:ilvl w:val="0"/>
          <w:numId w:val="3"/>
        </w:numPr>
        <w:tabs>
          <w:tab w:val="clear" w:pos="340"/>
        </w:tabs>
        <w:rPr>
          <w:rFonts w:eastAsia="MS Mincho"/>
        </w:rPr>
      </w:pPr>
      <w:bookmarkStart w:id="115" w:name="_Hlk496690224"/>
      <w:bookmarkEnd w:id="113"/>
      <w:r w:rsidRPr="00726B17">
        <w:lastRenderedPageBreak/>
        <w:t xml:space="preserve">deren Eltern </w:t>
      </w:r>
      <w:r w:rsidRPr="00726B17">
        <w:rPr>
          <w:rFonts w:eastAsia="MS Mincho"/>
        </w:rPr>
        <w:t>im Zuchtbuch eingetragen sind, davon mindestens ein Elternteil in der Hauptabteilung der Rasse.</w:t>
      </w:r>
    </w:p>
    <w:p w14:paraId="4A3D06A0" w14:textId="77777777" w:rsidR="00A449EC" w:rsidRDefault="00A449EC" w:rsidP="00A449EC">
      <w:pPr>
        <w:pStyle w:val="Textkrper-Zeileneinzug"/>
        <w:ind w:left="0"/>
        <w:rPr>
          <w:highlight w:val="yellow"/>
        </w:rPr>
      </w:pPr>
    </w:p>
    <w:p w14:paraId="22340377" w14:textId="77777777" w:rsidR="00A449EC" w:rsidRPr="007017DC" w:rsidRDefault="00A449EC" w:rsidP="007017DC">
      <w:pPr>
        <w:rPr>
          <w:i/>
        </w:rPr>
      </w:pPr>
      <w:bookmarkStart w:id="116" w:name="_Toc496536809"/>
      <w:bookmarkStart w:id="117" w:name="_Toc496694709"/>
      <w:bookmarkStart w:id="118" w:name="_Toc499543871"/>
      <w:bookmarkStart w:id="119" w:name="_Hlk495418993"/>
      <w:r w:rsidRPr="007017DC">
        <w:rPr>
          <w:i/>
        </w:rPr>
        <w:t>Vorbuch (Zusätzliche Abteilung des Zuchtbuches)</w:t>
      </w:r>
      <w:bookmarkEnd w:id="116"/>
      <w:bookmarkEnd w:id="117"/>
      <w:bookmarkEnd w:id="118"/>
    </w:p>
    <w:bookmarkEnd w:id="108"/>
    <w:bookmarkEnd w:id="114"/>
    <w:bookmarkEnd w:id="115"/>
    <w:bookmarkEnd w:id="119"/>
    <w:p w14:paraId="4075AFD1" w14:textId="77777777" w:rsidR="00A449EC" w:rsidRDefault="00A449EC" w:rsidP="00A449EC">
      <w:pPr>
        <w:ind w:left="340"/>
      </w:pPr>
      <w:r>
        <w:t>Es werden Stuten eingetragen, die im Jahr der Eintragung mindestens dreijährig sind,</w:t>
      </w:r>
    </w:p>
    <w:p w14:paraId="7DE6B89E" w14:textId="77777777" w:rsidR="00A449EC" w:rsidRPr="00BD275B" w:rsidRDefault="00A449EC" w:rsidP="00A449EC">
      <w:pPr>
        <w:pStyle w:val="Textkrper-Einzug2"/>
        <w:numPr>
          <w:ilvl w:val="0"/>
          <w:numId w:val="11"/>
        </w:numPr>
      </w:pPr>
      <w:r w:rsidRPr="00BD275B">
        <w:t xml:space="preserve">die nicht in eines der vorstehenden </w:t>
      </w:r>
      <w:bookmarkStart w:id="120" w:name="_Hlk517430319"/>
      <w:r w:rsidR="00BD275B" w:rsidRPr="00BD275B">
        <w:t>Klassen für Stuten des Zuchtbuches</w:t>
      </w:r>
      <w:bookmarkEnd w:id="120"/>
      <w:r w:rsidR="00BD275B" w:rsidRPr="00BD275B">
        <w:t xml:space="preserve"> </w:t>
      </w:r>
      <w:r w:rsidRPr="00BD275B">
        <w:t>eingetragen werden können, aber dem Zuchtziel des Pintos entsprechen,</w:t>
      </w:r>
    </w:p>
    <w:p w14:paraId="1745817C" w14:textId="77777777" w:rsidR="00A449EC" w:rsidRPr="00BD275B" w:rsidRDefault="00A449EC" w:rsidP="00A449EC">
      <w:pPr>
        <w:pStyle w:val="Textkrper-Einzug2"/>
        <w:numPr>
          <w:ilvl w:val="0"/>
          <w:numId w:val="11"/>
        </w:numPr>
      </w:pPr>
      <w:r w:rsidRPr="00BD275B">
        <w:t>die zur Überprüfung der Identität vorgestellt wurden,</w:t>
      </w:r>
    </w:p>
    <w:p w14:paraId="60851DBA" w14:textId="77777777" w:rsidR="00A449EC" w:rsidRDefault="00A449EC" w:rsidP="00A449EC">
      <w:pPr>
        <w:numPr>
          <w:ilvl w:val="0"/>
          <w:numId w:val="2"/>
        </w:numPr>
      </w:pPr>
      <w:bookmarkStart w:id="121" w:name="_Hlk496536568"/>
      <w:bookmarkStart w:id="122" w:name="_Hlk495419010"/>
      <w:bookmarkStart w:id="123" w:name="_Hlk496519027"/>
      <w:r>
        <w:t xml:space="preserve">die in der Bewertung der äußeren Erscheinung </w:t>
      </w:r>
      <w:r>
        <w:rPr>
          <w:rFonts w:eastAsia="MS Mincho"/>
        </w:rPr>
        <w:t xml:space="preserve">mindestens </w:t>
      </w:r>
      <w:bookmarkEnd w:id="121"/>
      <w:r>
        <w:rPr>
          <w:rFonts w:eastAsia="MS Mincho"/>
        </w:rPr>
        <w:t>eine Gesamtnote von 5,0 erreichen,</w:t>
      </w:r>
    </w:p>
    <w:p w14:paraId="6DD264CD" w14:textId="77777777" w:rsidR="00A449EC" w:rsidRDefault="00A449EC" w:rsidP="00A449EC">
      <w:pPr>
        <w:numPr>
          <w:ilvl w:val="0"/>
          <w:numId w:val="2"/>
        </w:numPr>
        <w:tabs>
          <w:tab w:val="clear" w:pos="340"/>
        </w:tabs>
        <w:rPr>
          <w:rFonts w:eastAsia="MS Mincho"/>
        </w:rPr>
      </w:pPr>
      <w:bookmarkStart w:id="124" w:name="_Hlk496190696"/>
      <w:bookmarkStart w:id="125" w:name="_Hlk496536578"/>
      <w:r>
        <w:rPr>
          <w:rFonts w:eastAsia="MS Mincho"/>
        </w:rPr>
        <w:t xml:space="preserve">die keine gesundheitsbeeinträchtigenden Merkmale gemäß </w:t>
      </w:r>
      <w:hyperlink r:id="rId13" w:anchor="Liste" w:history="1">
        <w:r w:rsidRPr="00EA4DBA">
          <w:rPr>
            <w:rFonts w:eastAsia="MS Mincho"/>
          </w:rPr>
          <w:t>Liste (Anlage 1)</w:t>
        </w:r>
      </w:hyperlink>
      <w:r>
        <w:rPr>
          <w:rStyle w:val="Hyperlink"/>
          <w:rFonts w:eastAsia="MS Mincho"/>
        </w:rPr>
        <w:t xml:space="preserve"> </w:t>
      </w:r>
      <w:r>
        <w:rPr>
          <w:rFonts w:eastAsia="MS Mincho"/>
        </w:rPr>
        <w:t>aufweisen.</w:t>
      </w:r>
      <w:bookmarkEnd w:id="122"/>
      <w:bookmarkEnd w:id="124"/>
    </w:p>
    <w:bookmarkEnd w:id="123"/>
    <w:bookmarkEnd w:id="125"/>
    <w:p w14:paraId="3B71EC75" w14:textId="77777777" w:rsidR="00A449EC" w:rsidRDefault="00A449EC" w:rsidP="00A449EC">
      <w:pPr>
        <w:rPr>
          <w:rFonts w:eastAsia="MS Mincho"/>
        </w:rPr>
      </w:pPr>
    </w:p>
    <w:p w14:paraId="1C891235" w14:textId="77777777" w:rsidR="00BD275B" w:rsidRPr="00BD275B" w:rsidRDefault="00BD275B" w:rsidP="00BD275B">
      <w:pPr>
        <w:numPr>
          <w:ilvl w:val="0"/>
          <w:numId w:val="30"/>
        </w:numPr>
        <w:spacing w:before="61" w:after="61"/>
        <w:ind w:left="0" w:firstLine="0"/>
        <w:rPr>
          <w:b/>
          <w:u w:val="single"/>
          <w:lang w:val="en-US"/>
        </w:rPr>
      </w:pPr>
      <w:bookmarkStart w:id="126" w:name="_Toc496536834"/>
      <w:bookmarkStart w:id="127" w:name="_Toc499486500"/>
      <w:bookmarkStart w:id="128" w:name="_Hlk517430341"/>
      <w:r w:rsidRPr="00BD275B">
        <w:rPr>
          <w:b/>
          <w:u w:val="single"/>
          <w:lang w:val="en-US"/>
        </w:rPr>
        <w:t>Einsatz von Reproduktionstechniken</w:t>
      </w:r>
      <w:bookmarkEnd w:id="126"/>
      <w:bookmarkEnd w:id="127"/>
    </w:p>
    <w:p w14:paraId="518C3C97" w14:textId="77777777" w:rsidR="00BD275B" w:rsidRPr="00BD275B" w:rsidRDefault="00BD275B" w:rsidP="00BD275B">
      <w:pPr>
        <w:rPr>
          <w:b/>
        </w:rPr>
      </w:pPr>
      <w:bookmarkStart w:id="129" w:name="_Toc496536835"/>
      <w:bookmarkStart w:id="130" w:name="_Toc499486501"/>
      <w:bookmarkStart w:id="131" w:name="_Hlk517956660"/>
      <w:bookmarkStart w:id="132" w:name="_Hlk517958404"/>
      <w:bookmarkEnd w:id="128"/>
      <w:r w:rsidRPr="00BD275B">
        <w:rPr>
          <w:b/>
        </w:rPr>
        <w:t>8.1 Künstliche Besamung</w:t>
      </w:r>
      <w:bookmarkEnd w:id="129"/>
      <w:bookmarkEnd w:id="130"/>
      <w:r w:rsidRPr="00BD275B">
        <w:rPr>
          <w:b/>
        </w:rPr>
        <w:t xml:space="preserve"> </w:t>
      </w:r>
    </w:p>
    <w:p w14:paraId="0BFD55AF" w14:textId="77777777" w:rsidR="00C07641" w:rsidRPr="00DF7D30" w:rsidRDefault="00C07641" w:rsidP="00C07641">
      <w:pPr>
        <w:rPr>
          <w:strike/>
        </w:rPr>
      </w:pPr>
      <w:bookmarkStart w:id="133" w:name="_Hlk517430388"/>
      <w:bookmarkStart w:id="134" w:name="_Hlk517956685"/>
      <w:bookmarkEnd w:id="131"/>
      <w:r w:rsidRPr="004D333B">
        <w:rPr>
          <w:rFonts w:cs="Arial"/>
        </w:rPr>
        <w:t xml:space="preserve">In der künstlichen Besamung dürfen nur Hengste eingesetzt werden, </w:t>
      </w:r>
      <w:bookmarkStart w:id="135" w:name="_Hlk519083342"/>
      <w:r w:rsidRPr="00DF7D30">
        <w:t>die auf einer Sammelveranstaltung (Körung) des Zuchtverbandes gemäß B.15 der Satzung und gemäß (11.1) Körung dieses Zuchtprogramms die entsprechende Mindestgesamtnote erhalten haben.</w:t>
      </w:r>
    </w:p>
    <w:bookmarkEnd w:id="135"/>
    <w:p w14:paraId="10CCD279" w14:textId="77777777" w:rsidR="00BD275B" w:rsidRPr="006320AD" w:rsidRDefault="00BD275B" w:rsidP="00BD275B">
      <w:pPr>
        <w:rPr>
          <w:rFonts w:cs="Arial"/>
          <w:b/>
          <w:szCs w:val="22"/>
          <w:highlight w:val="green"/>
        </w:rPr>
      </w:pPr>
    </w:p>
    <w:p w14:paraId="1CB332C4" w14:textId="77777777" w:rsidR="00BD275B" w:rsidRPr="00BD275B" w:rsidRDefault="00BD275B" w:rsidP="00BD275B">
      <w:pPr>
        <w:rPr>
          <w:b/>
        </w:rPr>
      </w:pPr>
      <w:bookmarkStart w:id="136" w:name="_Toc496536836"/>
      <w:bookmarkStart w:id="137" w:name="_Toc499486502"/>
      <w:bookmarkStart w:id="138" w:name="_Hlk498421419"/>
      <w:r w:rsidRPr="00BD275B">
        <w:rPr>
          <w:b/>
        </w:rPr>
        <w:t>8.2 Embryotransfer</w:t>
      </w:r>
      <w:bookmarkEnd w:id="136"/>
      <w:bookmarkEnd w:id="137"/>
    </w:p>
    <w:bookmarkEnd w:id="138"/>
    <w:p w14:paraId="21AF55A2" w14:textId="77777777" w:rsidR="00C07641" w:rsidRPr="002C16EC" w:rsidRDefault="00C07641" w:rsidP="00C07641">
      <w:r>
        <w:rPr>
          <w:rFonts w:cs="Arial"/>
        </w:rPr>
        <w:t>Spenders</w:t>
      </w:r>
      <w:r w:rsidRPr="004D333B">
        <w:rPr>
          <w:rFonts w:cs="Arial"/>
        </w:rPr>
        <w:t xml:space="preserve">tuten dürfen nur für einen Embryotransfer genutzt werden, </w:t>
      </w:r>
      <w:bookmarkStart w:id="139" w:name="_Hlk519083349"/>
      <w:r w:rsidRPr="002C16EC">
        <w:t>wenn sie im Stutbuch I eingetragen sind.</w:t>
      </w:r>
    </w:p>
    <w:bookmarkEnd w:id="139"/>
    <w:p w14:paraId="5E74E5D1" w14:textId="77777777" w:rsidR="00BD275B" w:rsidRPr="006320AD" w:rsidRDefault="00BD275B" w:rsidP="00BD275B">
      <w:pPr>
        <w:rPr>
          <w:rFonts w:cs="Arial"/>
          <w:szCs w:val="22"/>
          <w:highlight w:val="green"/>
        </w:rPr>
      </w:pPr>
    </w:p>
    <w:p w14:paraId="45A16515" w14:textId="77777777" w:rsidR="00BD275B" w:rsidRPr="00BD275B" w:rsidRDefault="00BD275B" w:rsidP="00BD275B">
      <w:pPr>
        <w:rPr>
          <w:b/>
        </w:rPr>
      </w:pPr>
      <w:bookmarkStart w:id="140" w:name="_Toc496536837"/>
      <w:bookmarkStart w:id="141" w:name="_Toc499486503"/>
      <w:r w:rsidRPr="00BD275B">
        <w:rPr>
          <w:b/>
        </w:rPr>
        <w:t>8.3 Klonen</w:t>
      </w:r>
      <w:bookmarkEnd w:id="140"/>
      <w:bookmarkEnd w:id="141"/>
    </w:p>
    <w:p w14:paraId="5BAFAE85" w14:textId="77777777" w:rsidR="00BD275B" w:rsidRPr="00BD275B" w:rsidRDefault="00BD275B" w:rsidP="00BD275B">
      <w:pPr>
        <w:rPr>
          <w:rFonts w:cs="Arial"/>
          <w:szCs w:val="22"/>
        </w:rPr>
      </w:pPr>
      <w:r w:rsidRPr="00BD275B">
        <w:rPr>
          <w:rFonts w:cs="Arial"/>
          <w:szCs w:val="22"/>
        </w:rPr>
        <w:t>Die Technik des Klonens ist im Zuchtprogramm nicht zulässig. Klone und ihre Nachkommen können nicht in das Zuchtbuch eingetragen werden und sind von der Teilnahme am Zuchtprogramm ausgeschlossen.</w:t>
      </w:r>
    </w:p>
    <w:bookmarkEnd w:id="133"/>
    <w:p w14:paraId="7DC700A0" w14:textId="77777777" w:rsidR="00BD275B" w:rsidRPr="006320AD" w:rsidRDefault="00BD275B" w:rsidP="00BD275B">
      <w:pPr>
        <w:rPr>
          <w:rFonts w:cs="Arial"/>
          <w:szCs w:val="22"/>
          <w:highlight w:val="green"/>
        </w:rPr>
      </w:pPr>
    </w:p>
    <w:p w14:paraId="566FF1EF" w14:textId="77777777" w:rsidR="00BD275B" w:rsidRPr="00BD275B" w:rsidRDefault="00BD275B" w:rsidP="00BD275B">
      <w:pPr>
        <w:numPr>
          <w:ilvl w:val="0"/>
          <w:numId w:val="5"/>
        </w:numPr>
        <w:ind w:left="284" w:hanging="284"/>
        <w:jc w:val="left"/>
        <w:rPr>
          <w:rFonts w:eastAsia="MS Mincho" w:cs="Arial"/>
          <w:b/>
          <w:bCs/>
          <w:szCs w:val="22"/>
        </w:rPr>
      </w:pPr>
      <w:bookmarkStart w:id="142" w:name="_Toc496536838"/>
      <w:bookmarkStart w:id="143" w:name="_Toc499486504"/>
      <w:r w:rsidRPr="00B305FA">
        <w:rPr>
          <w:b/>
          <w:u w:val="single"/>
        </w:rPr>
        <w:t>Berücksichtigung gesundheitlicher Me</w:t>
      </w:r>
      <w:r w:rsidR="00D8676A">
        <w:rPr>
          <w:b/>
          <w:u w:val="single"/>
        </w:rPr>
        <w:t>rkmale sowie genetischer Variationen</w:t>
      </w:r>
      <w:r w:rsidRPr="00B305FA">
        <w:rPr>
          <w:b/>
          <w:u w:val="single"/>
        </w:rPr>
        <w:t xml:space="preserve"> bzw. Be</w:t>
      </w:r>
      <w:r w:rsidRPr="00BD275B">
        <w:rPr>
          <w:rFonts w:eastAsia="MS Mincho" w:cs="Arial"/>
          <w:b/>
          <w:bCs/>
          <w:szCs w:val="22"/>
        </w:rPr>
        <w:t>sonderheiten</w:t>
      </w:r>
      <w:bookmarkEnd w:id="142"/>
      <w:bookmarkEnd w:id="143"/>
    </w:p>
    <w:p w14:paraId="1FA148C0" w14:textId="77777777" w:rsidR="00BD275B" w:rsidRPr="00BD275B" w:rsidRDefault="00BD275B" w:rsidP="00BD275B">
      <w:pPr>
        <w:rPr>
          <w:rFonts w:eastAsia="MS Mincho" w:cs="Arial"/>
          <w:bCs/>
          <w:szCs w:val="22"/>
        </w:rPr>
      </w:pPr>
      <w:r w:rsidRPr="00BD275B">
        <w:rPr>
          <w:rFonts w:eastAsia="MS Mincho" w:cs="Arial"/>
          <w:bCs/>
          <w:szCs w:val="22"/>
        </w:rPr>
        <w:t>Hengste sind nur im Hengstbuch I und II sowie Vorbuch und Stuten nur im Stutbuch I und II sowie Vorbuch eintragungsfähig, wenn sie keine gesundheitsbeeinträchtigenden Merkmale aufweisen (</w:t>
      </w:r>
      <w:bookmarkStart w:id="144" w:name="_Hlk496174654"/>
      <w:r w:rsidRPr="00BD275B">
        <w:rPr>
          <w:rFonts w:eastAsia="MS Mincho" w:cs="Arial"/>
          <w:bCs/>
          <w:szCs w:val="22"/>
        </w:rPr>
        <w:t>Anlage 1</w:t>
      </w:r>
      <w:bookmarkEnd w:id="144"/>
      <w:r w:rsidRPr="00BD275B">
        <w:rPr>
          <w:rFonts w:eastAsia="MS Mincho" w:cs="Arial"/>
          <w:bCs/>
          <w:szCs w:val="22"/>
        </w:rPr>
        <w:t xml:space="preserve">). </w:t>
      </w:r>
    </w:p>
    <w:bookmarkEnd w:id="134"/>
    <w:p w14:paraId="0970A8F2" w14:textId="77777777" w:rsidR="00BD275B" w:rsidRPr="00BD275B" w:rsidRDefault="00BD275B" w:rsidP="00BD275B">
      <w:pPr>
        <w:rPr>
          <w:rFonts w:eastAsia="MS Mincho" w:cs="Arial"/>
          <w:bCs/>
          <w:szCs w:val="22"/>
        </w:rPr>
      </w:pPr>
    </w:p>
    <w:p w14:paraId="420E126C" w14:textId="77777777" w:rsidR="00BD275B" w:rsidRPr="004D333B" w:rsidRDefault="00BD275B" w:rsidP="00BD275B">
      <w:pPr>
        <w:rPr>
          <w:rFonts w:eastAsia="MS Mincho" w:cs="Arial"/>
        </w:rPr>
      </w:pPr>
      <w:bookmarkStart w:id="145" w:name="_Hlk517956821"/>
      <w:r w:rsidRPr="00BD275B">
        <w:rPr>
          <w:rFonts w:eastAsia="MS Mincho" w:cs="Arial"/>
        </w:rPr>
        <w:t>Sofern genetische Defekte und genetische Besonderheiten bekannt sind und im Zuchtprogramm Berücksichtigung finden (gemäß Anlage 1), sind sie in Tierzuchtbescheinigungen anzugeben und entsprechend der VO (EU) 2016/1012 zu veröffentlichen.</w:t>
      </w:r>
    </w:p>
    <w:bookmarkEnd w:id="132"/>
    <w:bookmarkEnd w:id="145"/>
    <w:p w14:paraId="30E59027" w14:textId="77777777" w:rsidR="00BD275B" w:rsidRDefault="00BD275B" w:rsidP="00A449EC">
      <w:pPr>
        <w:rPr>
          <w:rFonts w:eastAsia="MS Mincho"/>
        </w:rPr>
      </w:pPr>
    </w:p>
    <w:p w14:paraId="71D7F69D" w14:textId="77777777" w:rsidR="007017DC" w:rsidRDefault="00835533" w:rsidP="00835533">
      <w:pPr>
        <w:pStyle w:val="Textkrper"/>
        <w:rPr>
          <w:b/>
        </w:rPr>
      </w:pPr>
      <w:r>
        <w:rPr>
          <w:b/>
        </w:rPr>
        <w:tab/>
      </w:r>
      <w:r>
        <w:rPr>
          <w:b/>
        </w:rPr>
        <w:tab/>
      </w:r>
      <w:r>
        <w:rPr>
          <w: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6"/>
        <w:gridCol w:w="1754"/>
      </w:tblGrid>
      <w:tr w:rsidR="00835533" w14:paraId="58C9B406" w14:textId="77777777" w:rsidTr="005446D0">
        <w:tc>
          <w:tcPr>
            <w:tcW w:w="7462" w:type="dxa"/>
            <w:shd w:val="clear" w:color="auto" w:fill="auto"/>
          </w:tcPr>
          <w:p w14:paraId="051CEC0F" w14:textId="77777777" w:rsidR="00835533" w:rsidRPr="00934D89" w:rsidRDefault="00835533" w:rsidP="007B6E91">
            <w:pPr>
              <w:pStyle w:val="Textkrper"/>
              <w:jc w:val="left"/>
              <w:rPr>
                <w:b/>
              </w:rPr>
            </w:pPr>
          </w:p>
          <w:p w14:paraId="4198BB37" w14:textId="77777777" w:rsidR="00835533" w:rsidRPr="00934D89" w:rsidRDefault="00835533" w:rsidP="007B6E91">
            <w:pPr>
              <w:pStyle w:val="Textkrper"/>
              <w:jc w:val="left"/>
            </w:pPr>
            <w:r w:rsidRPr="00934D89">
              <w:rPr>
                <w:b/>
              </w:rPr>
              <w:t>Anlage 1 – Gesundheitsbeeinträchtigende Merkmale</w:t>
            </w:r>
          </w:p>
        </w:tc>
        <w:tc>
          <w:tcPr>
            <w:tcW w:w="1754" w:type="dxa"/>
            <w:shd w:val="clear" w:color="auto" w:fill="auto"/>
          </w:tcPr>
          <w:p w14:paraId="1B52F690" w14:textId="72BEAFE7" w:rsidR="00835533" w:rsidRDefault="004908BE" w:rsidP="007B6E91">
            <w:pPr>
              <w:pStyle w:val="Textkrper"/>
              <w:jc w:val="right"/>
            </w:pPr>
            <w:r>
              <w:object w:dxaOrig="1525" w:dyaOrig="993" w14:anchorId="186F1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76.2pt;height:49.8pt" o:ole="">
                  <v:imagedata r:id="rId14" o:title=""/>
                </v:shape>
                <o:OLEObject Type="Embed" ProgID="Package" ShapeID="_x0000_i1030" DrawAspect="Icon" ObjectID="_1752929610" r:id="rId15"/>
              </w:object>
            </w:r>
          </w:p>
        </w:tc>
      </w:tr>
      <w:tr w:rsidR="00835533" w14:paraId="3848C6B9" w14:textId="77777777" w:rsidTr="005446D0">
        <w:tc>
          <w:tcPr>
            <w:tcW w:w="7462" w:type="dxa"/>
            <w:shd w:val="clear" w:color="auto" w:fill="auto"/>
          </w:tcPr>
          <w:p w14:paraId="4D0C2F7B" w14:textId="77777777" w:rsidR="00835533" w:rsidRPr="003B1F6E" w:rsidRDefault="00835533" w:rsidP="007B6E91">
            <w:pPr>
              <w:pStyle w:val="Textkrper"/>
              <w:jc w:val="left"/>
              <w:rPr>
                <w:b/>
              </w:rPr>
            </w:pPr>
          </w:p>
          <w:p w14:paraId="678671B3" w14:textId="77777777" w:rsidR="00835533" w:rsidRDefault="00835533" w:rsidP="007B6E91">
            <w:pPr>
              <w:pStyle w:val="Textkrper"/>
              <w:jc w:val="left"/>
            </w:pPr>
            <w:r w:rsidRPr="003B1F6E">
              <w:rPr>
                <w:b/>
              </w:rPr>
              <w:t>Anlage 2  – Tierärztliche Bescheinigung</w:t>
            </w:r>
          </w:p>
        </w:tc>
        <w:tc>
          <w:tcPr>
            <w:tcW w:w="1754" w:type="dxa"/>
            <w:shd w:val="clear" w:color="auto" w:fill="auto"/>
          </w:tcPr>
          <w:p w14:paraId="2BC4CF13" w14:textId="671016DD" w:rsidR="00835533" w:rsidRDefault="004908BE" w:rsidP="007B6E91">
            <w:pPr>
              <w:pStyle w:val="Textkrper"/>
            </w:pPr>
            <w:r>
              <w:object w:dxaOrig="1525" w:dyaOrig="993" w14:anchorId="6F49FE10">
                <v:shape id="_x0000_i1031" type="#_x0000_t75" style="width:76.2pt;height:49.8pt" o:ole="">
                  <v:imagedata r:id="rId16" o:title=""/>
                </v:shape>
                <o:OLEObject Type="Embed" ProgID="AcroExch.Document.DC" ShapeID="_x0000_i1031" DrawAspect="Icon" ObjectID="_1752929611" r:id="rId17"/>
              </w:object>
            </w:r>
          </w:p>
        </w:tc>
      </w:tr>
    </w:tbl>
    <w:p w14:paraId="5AFC713C" w14:textId="77777777" w:rsidR="00582C46" w:rsidRPr="00662D50" w:rsidRDefault="00582C46" w:rsidP="00ED4E13"/>
    <w:sectPr w:rsidR="00582C46" w:rsidRPr="00662D50">
      <w:headerReference w:type="default" r:id="rId18"/>
      <w:footerReference w:type="default" r:id="rId19"/>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32CB9" w14:textId="77777777" w:rsidR="006C74AB" w:rsidRDefault="006C74AB">
      <w:r>
        <w:separator/>
      </w:r>
    </w:p>
  </w:endnote>
  <w:endnote w:type="continuationSeparator" w:id="0">
    <w:p w14:paraId="23ADF283" w14:textId="77777777" w:rsidR="006C74AB" w:rsidRDefault="006C7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C407A" w14:textId="46D846E1" w:rsidR="00451FC9" w:rsidRPr="00D8676A" w:rsidRDefault="00101895">
    <w:pPr>
      <w:pStyle w:val="Fuzeile"/>
      <w:pBdr>
        <w:top w:val="single" w:sz="6" w:space="1" w:color="auto"/>
      </w:pBdr>
      <w:rPr>
        <w:szCs w:val="18"/>
      </w:rPr>
    </w:pPr>
    <w:r>
      <w:t xml:space="preserve">Grundsätze Pinto </w:t>
    </w:r>
    <w:r w:rsidR="00A4510A">
      <w:t xml:space="preserve">(Stand </w:t>
    </w:r>
    <w:r w:rsidR="00ED4E13">
      <w:rPr>
        <w:szCs w:val="18"/>
      </w:rPr>
      <w:t>Mai</w:t>
    </w:r>
    <w:r w:rsidR="00D8676A">
      <w:rPr>
        <w:szCs w:val="18"/>
      </w:rPr>
      <w:t xml:space="preserve"> 202</w:t>
    </w:r>
    <w:r w:rsidR="002110CC">
      <w:rPr>
        <w:szCs w:val="18"/>
      </w:rPr>
      <w:t>3</w:t>
    </w:r>
    <w:r w:rsidR="00A4510A">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F9F69" w14:textId="77777777" w:rsidR="006C74AB" w:rsidRDefault="006C74AB">
      <w:r>
        <w:separator/>
      </w:r>
    </w:p>
  </w:footnote>
  <w:footnote w:type="continuationSeparator" w:id="0">
    <w:p w14:paraId="4FECA927" w14:textId="77777777" w:rsidR="006C74AB" w:rsidRDefault="006C74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B088D" w14:textId="77777777" w:rsidR="00451FC9" w:rsidRDefault="00451FC9">
    <w:pPr>
      <w:pStyle w:val="Kopfzeile"/>
      <w:pBdr>
        <w:bottom w:val="single" w:sz="6" w:space="1" w:color="auto"/>
      </w:pBdr>
    </w:pPr>
    <w:r>
      <w:t>Grundsätze für Pinto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A1F95"/>
    <w:multiLevelType w:val="hybridMultilevel"/>
    <w:tmpl w:val="B04E15F4"/>
    <w:lvl w:ilvl="0" w:tplc="04070001">
      <w:start w:val="1"/>
      <w:numFmt w:val="bullet"/>
      <w:lvlText w:val=""/>
      <w:lvlJc w:val="left"/>
      <w:pPr>
        <w:tabs>
          <w:tab w:val="num" w:pos="700"/>
        </w:tabs>
        <w:ind w:left="700" w:hanging="360"/>
      </w:pPr>
      <w:rPr>
        <w:rFonts w:ascii="Symbol" w:hAnsi="Symbol" w:hint="default"/>
      </w:rPr>
    </w:lvl>
    <w:lvl w:ilvl="1" w:tplc="04070003" w:tentative="1">
      <w:start w:val="1"/>
      <w:numFmt w:val="bullet"/>
      <w:lvlText w:val="o"/>
      <w:lvlJc w:val="left"/>
      <w:pPr>
        <w:tabs>
          <w:tab w:val="num" w:pos="1420"/>
        </w:tabs>
        <w:ind w:left="1420" w:hanging="360"/>
      </w:pPr>
      <w:rPr>
        <w:rFonts w:ascii="Courier New" w:hAnsi="Courier New" w:hint="default"/>
      </w:rPr>
    </w:lvl>
    <w:lvl w:ilvl="2" w:tplc="04070005" w:tentative="1">
      <w:start w:val="1"/>
      <w:numFmt w:val="bullet"/>
      <w:lvlText w:val=""/>
      <w:lvlJc w:val="left"/>
      <w:pPr>
        <w:tabs>
          <w:tab w:val="num" w:pos="2140"/>
        </w:tabs>
        <w:ind w:left="2140" w:hanging="360"/>
      </w:pPr>
      <w:rPr>
        <w:rFonts w:ascii="Wingdings" w:hAnsi="Wingdings" w:hint="default"/>
      </w:rPr>
    </w:lvl>
    <w:lvl w:ilvl="3" w:tplc="04070001" w:tentative="1">
      <w:start w:val="1"/>
      <w:numFmt w:val="bullet"/>
      <w:lvlText w:val=""/>
      <w:lvlJc w:val="left"/>
      <w:pPr>
        <w:tabs>
          <w:tab w:val="num" w:pos="2860"/>
        </w:tabs>
        <w:ind w:left="2860" w:hanging="360"/>
      </w:pPr>
      <w:rPr>
        <w:rFonts w:ascii="Symbol" w:hAnsi="Symbol" w:hint="default"/>
      </w:rPr>
    </w:lvl>
    <w:lvl w:ilvl="4" w:tplc="04070003" w:tentative="1">
      <w:start w:val="1"/>
      <w:numFmt w:val="bullet"/>
      <w:lvlText w:val="o"/>
      <w:lvlJc w:val="left"/>
      <w:pPr>
        <w:tabs>
          <w:tab w:val="num" w:pos="3580"/>
        </w:tabs>
        <w:ind w:left="3580" w:hanging="360"/>
      </w:pPr>
      <w:rPr>
        <w:rFonts w:ascii="Courier New" w:hAnsi="Courier New" w:hint="default"/>
      </w:rPr>
    </w:lvl>
    <w:lvl w:ilvl="5" w:tplc="04070005" w:tentative="1">
      <w:start w:val="1"/>
      <w:numFmt w:val="bullet"/>
      <w:lvlText w:val=""/>
      <w:lvlJc w:val="left"/>
      <w:pPr>
        <w:tabs>
          <w:tab w:val="num" w:pos="4300"/>
        </w:tabs>
        <w:ind w:left="4300" w:hanging="360"/>
      </w:pPr>
      <w:rPr>
        <w:rFonts w:ascii="Wingdings" w:hAnsi="Wingdings" w:hint="default"/>
      </w:rPr>
    </w:lvl>
    <w:lvl w:ilvl="6" w:tplc="04070001" w:tentative="1">
      <w:start w:val="1"/>
      <w:numFmt w:val="bullet"/>
      <w:lvlText w:val=""/>
      <w:lvlJc w:val="left"/>
      <w:pPr>
        <w:tabs>
          <w:tab w:val="num" w:pos="5020"/>
        </w:tabs>
        <w:ind w:left="5020" w:hanging="360"/>
      </w:pPr>
      <w:rPr>
        <w:rFonts w:ascii="Symbol" w:hAnsi="Symbol" w:hint="default"/>
      </w:rPr>
    </w:lvl>
    <w:lvl w:ilvl="7" w:tplc="04070003" w:tentative="1">
      <w:start w:val="1"/>
      <w:numFmt w:val="bullet"/>
      <w:lvlText w:val="o"/>
      <w:lvlJc w:val="left"/>
      <w:pPr>
        <w:tabs>
          <w:tab w:val="num" w:pos="5740"/>
        </w:tabs>
        <w:ind w:left="5740" w:hanging="360"/>
      </w:pPr>
      <w:rPr>
        <w:rFonts w:ascii="Courier New" w:hAnsi="Courier New" w:hint="default"/>
      </w:rPr>
    </w:lvl>
    <w:lvl w:ilvl="8" w:tplc="04070005" w:tentative="1">
      <w:start w:val="1"/>
      <w:numFmt w:val="bullet"/>
      <w:lvlText w:val=""/>
      <w:lvlJc w:val="left"/>
      <w:pPr>
        <w:tabs>
          <w:tab w:val="num" w:pos="6460"/>
        </w:tabs>
        <w:ind w:left="6460" w:hanging="360"/>
      </w:pPr>
      <w:rPr>
        <w:rFonts w:ascii="Wingdings" w:hAnsi="Wingdings" w:hint="default"/>
      </w:rPr>
    </w:lvl>
  </w:abstractNum>
  <w:abstractNum w:abstractNumId="1" w15:restartNumberingAfterBreak="0">
    <w:nsid w:val="149E15F0"/>
    <w:multiLevelType w:val="hybridMultilevel"/>
    <w:tmpl w:val="6CEE770A"/>
    <w:lvl w:ilvl="0" w:tplc="6D782616">
      <w:start w:val="1"/>
      <w:numFmt w:val="bullet"/>
      <w:lvlText w:val=""/>
      <w:lvlJc w:val="left"/>
      <w:pPr>
        <w:tabs>
          <w:tab w:val="num" w:pos="1429"/>
        </w:tabs>
        <w:ind w:left="1409" w:hanging="340"/>
      </w:pPr>
      <w:rPr>
        <w:rFonts w:ascii="Symbol" w:hAnsi="Symbol" w:hint="default"/>
        <w:color w:val="auto"/>
        <w:sz w:val="24"/>
      </w:rPr>
    </w:lvl>
    <w:lvl w:ilvl="1" w:tplc="04070019" w:tentative="1">
      <w:start w:val="1"/>
      <w:numFmt w:val="lowerLetter"/>
      <w:lvlText w:val="%2."/>
      <w:lvlJc w:val="left"/>
      <w:pPr>
        <w:tabs>
          <w:tab w:val="num" w:pos="1789"/>
        </w:tabs>
        <w:ind w:left="1789" w:hanging="360"/>
      </w:pPr>
    </w:lvl>
    <w:lvl w:ilvl="2" w:tplc="0407001B" w:tentative="1">
      <w:start w:val="1"/>
      <w:numFmt w:val="lowerRoman"/>
      <w:lvlText w:val="%3."/>
      <w:lvlJc w:val="right"/>
      <w:pPr>
        <w:tabs>
          <w:tab w:val="num" w:pos="2509"/>
        </w:tabs>
        <w:ind w:left="2509" w:hanging="180"/>
      </w:pPr>
    </w:lvl>
    <w:lvl w:ilvl="3" w:tplc="0407000F" w:tentative="1">
      <w:start w:val="1"/>
      <w:numFmt w:val="decimal"/>
      <w:lvlText w:val="%4."/>
      <w:lvlJc w:val="left"/>
      <w:pPr>
        <w:tabs>
          <w:tab w:val="num" w:pos="3229"/>
        </w:tabs>
        <w:ind w:left="3229" w:hanging="360"/>
      </w:pPr>
    </w:lvl>
    <w:lvl w:ilvl="4" w:tplc="04070019" w:tentative="1">
      <w:start w:val="1"/>
      <w:numFmt w:val="lowerLetter"/>
      <w:lvlText w:val="%5."/>
      <w:lvlJc w:val="left"/>
      <w:pPr>
        <w:tabs>
          <w:tab w:val="num" w:pos="3949"/>
        </w:tabs>
        <w:ind w:left="3949" w:hanging="360"/>
      </w:pPr>
    </w:lvl>
    <w:lvl w:ilvl="5" w:tplc="0407001B" w:tentative="1">
      <w:start w:val="1"/>
      <w:numFmt w:val="lowerRoman"/>
      <w:lvlText w:val="%6."/>
      <w:lvlJc w:val="right"/>
      <w:pPr>
        <w:tabs>
          <w:tab w:val="num" w:pos="4669"/>
        </w:tabs>
        <w:ind w:left="4669" w:hanging="180"/>
      </w:pPr>
    </w:lvl>
    <w:lvl w:ilvl="6" w:tplc="0407000F" w:tentative="1">
      <w:start w:val="1"/>
      <w:numFmt w:val="decimal"/>
      <w:lvlText w:val="%7."/>
      <w:lvlJc w:val="left"/>
      <w:pPr>
        <w:tabs>
          <w:tab w:val="num" w:pos="5389"/>
        </w:tabs>
        <w:ind w:left="5389" w:hanging="360"/>
      </w:pPr>
    </w:lvl>
    <w:lvl w:ilvl="7" w:tplc="04070019" w:tentative="1">
      <w:start w:val="1"/>
      <w:numFmt w:val="lowerLetter"/>
      <w:lvlText w:val="%8."/>
      <w:lvlJc w:val="left"/>
      <w:pPr>
        <w:tabs>
          <w:tab w:val="num" w:pos="6109"/>
        </w:tabs>
        <w:ind w:left="6109" w:hanging="360"/>
      </w:pPr>
    </w:lvl>
    <w:lvl w:ilvl="8" w:tplc="0407001B" w:tentative="1">
      <w:start w:val="1"/>
      <w:numFmt w:val="lowerRoman"/>
      <w:lvlText w:val="%9."/>
      <w:lvlJc w:val="right"/>
      <w:pPr>
        <w:tabs>
          <w:tab w:val="num" w:pos="6829"/>
        </w:tabs>
        <w:ind w:left="6829" w:hanging="180"/>
      </w:pPr>
    </w:lvl>
  </w:abstractNum>
  <w:abstractNum w:abstractNumId="2" w15:restartNumberingAfterBreak="0">
    <w:nsid w:val="15A16CBA"/>
    <w:multiLevelType w:val="hybridMultilevel"/>
    <w:tmpl w:val="7FD21DB8"/>
    <w:lvl w:ilvl="0" w:tplc="6D782616">
      <w:start w:val="1"/>
      <w:numFmt w:val="bullet"/>
      <w:lvlText w:val=""/>
      <w:lvlJc w:val="left"/>
      <w:pPr>
        <w:tabs>
          <w:tab w:val="num" w:pos="1420"/>
        </w:tabs>
        <w:ind w:left="1400" w:hanging="340"/>
      </w:pPr>
      <w:rPr>
        <w:rFonts w:ascii="Symbol" w:hAnsi="Symbol" w:hint="default"/>
        <w:color w:val="auto"/>
        <w:sz w:val="24"/>
      </w:rPr>
    </w:lvl>
    <w:lvl w:ilvl="1" w:tplc="5EE25E74">
      <w:start w:val="1"/>
      <w:numFmt w:val="bullet"/>
      <w:lvlText w:val="-"/>
      <w:lvlJc w:val="left"/>
      <w:pPr>
        <w:tabs>
          <w:tab w:val="num" w:pos="2125"/>
        </w:tabs>
        <w:ind w:left="2125" w:hanging="705"/>
      </w:pPr>
      <w:rPr>
        <w:rFonts w:ascii="Times New Roman" w:eastAsia="MS Mincho" w:hAnsi="Times New Roman" w:cs="Times New Roman" w:hint="default"/>
      </w:rPr>
    </w:lvl>
    <w:lvl w:ilvl="2" w:tplc="0407001B" w:tentative="1">
      <w:start w:val="1"/>
      <w:numFmt w:val="lowerRoman"/>
      <w:lvlText w:val="%3."/>
      <w:lvlJc w:val="right"/>
      <w:pPr>
        <w:tabs>
          <w:tab w:val="num" w:pos="2500"/>
        </w:tabs>
        <w:ind w:left="2500" w:hanging="180"/>
      </w:pPr>
    </w:lvl>
    <w:lvl w:ilvl="3" w:tplc="0407000F" w:tentative="1">
      <w:start w:val="1"/>
      <w:numFmt w:val="decimal"/>
      <w:lvlText w:val="%4."/>
      <w:lvlJc w:val="left"/>
      <w:pPr>
        <w:tabs>
          <w:tab w:val="num" w:pos="3220"/>
        </w:tabs>
        <w:ind w:left="3220" w:hanging="360"/>
      </w:pPr>
    </w:lvl>
    <w:lvl w:ilvl="4" w:tplc="04070019" w:tentative="1">
      <w:start w:val="1"/>
      <w:numFmt w:val="lowerLetter"/>
      <w:lvlText w:val="%5."/>
      <w:lvlJc w:val="left"/>
      <w:pPr>
        <w:tabs>
          <w:tab w:val="num" w:pos="3940"/>
        </w:tabs>
        <w:ind w:left="3940" w:hanging="360"/>
      </w:pPr>
    </w:lvl>
    <w:lvl w:ilvl="5" w:tplc="0407001B" w:tentative="1">
      <w:start w:val="1"/>
      <w:numFmt w:val="lowerRoman"/>
      <w:lvlText w:val="%6."/>
      <w:lvlJc w:val="right"/>
      <w:pPr>
        <w:tabs>
          <w:tab w:val="num" w:pos="4660"/>
        </w:tabs>
        <w:ind w:left="4660" w:hanging="180"/>
      </w:pPr>
    </w:lvl>
    <w:lvl w:ilvl="6" w:tplc="0407000F" w:tentative="1">
      <w:start w:val="1"/>
      <w:numFmt w:val="decimal"/>
      <w:lvlText w:val="%7."/>
      <w:lvlJc w:val="left"/>
      <w:pPr>
        <w:tabs>
          <w:tab w:val="num" w:pos="5380"/>
        </w:tabs>
        <w:ind w:left="5380" w:hanging="360"/>
      </w:pPr>
    </w:lvl>
    <w:lvl w:ilvl="7" w:tplc="04070019" w:tentative="1">
      <w:start w:val="1"/>
      <w:numFmt w:val="lowerLetter"/>
      <w:lvlText w:val="%8."/>
      <w:lvlJc w:val="left"/>
      <w:pPr>
        <w:tabs>
          <w:tab w:val="num" w:pos="6100"/>
        </w:tabs>
        <w:ind w:left="6100" w:hanging="360"/>
      </w:pPr>
    </w:lvl>
    <w:lvl w:ilvl="8" w:tplc="0407001B" w:tentative="1">
      <w:start w:val="1"/>
      <w:numFmt w:val="lowerRoman"/>
      <w:lvlText w:val="%9."/>
      <w:lvlJc w:val="right"/>
      <w:pPr>
        <w:tabs>
          <w:tab w:val="num" w:pos="6820"/>
        </w:tabs>
        <w:ind w:left="6820" w:hanging="180"/>
      </w:pPr>
    </w:lvl>
  </w:abstractNum>
  <w:abstractNum w:abstractNumId="3" w15:restartNumberingAfterBreak="0">
    <w:nsid w:val="17751515"/>
    <w:multiLevelType w:val="hybridMultilevel"/>
    <w:tmpl w:val="6CEE770A"/>
    <w:lvl w:ilvl="0" w:tplc="6D782616">
      <w:start w:val="1"/>
      <w:numFmt w:val="bullet"/>
      <w:lvlText w:val=""/>
      <w:lvlJc w:val="left"/>
      <w:pPr>
        <w:tabs>
          <w:tab w:val="num" w:pos="1429"/>
        </w:tabs>
        <w:ind w:left="1409" w:hanging="340"/>
      </w:pPr>
      <w:rPr>
        <w:rFonts w:ascii="Symbol" w:hAnsi="Symbol" w:hint="default"/>
        <w:color w:val="auto"/>
        <w:sz w:val="24"/>
      </w:rPr>
    </w:lvl>
    <w:lvl w:ilvl="1" w:tplc="04070019" w:tentative="1">
      <w:start w:val="1"/>
      <w:numFmt w:val="lowerLetter"/>
      <w:lvlText w:val="%2."/>
      <w:lvlJc w:val="left"/>
      <w:pPr>
        <w:tabs>
          <w:tab w:val="num" w:pos="2149"/>
        </w:tabs>
        <w:ind w:left="2149" w:hanging="360"/>
      </w:pPr>
    </w:lvl>
    <w:lvl w:ilvl="2" w:tplc="0407001B" w:tentative="1">
      <w:start w:val="1"/>
      <w:numFmt w:val="lowerRoman"/>
      <w:lvlText w:val="%3."/>
      <w:lvlJc w:val="right"/>
      <w:pPr>
        <w:tabs>
          <w:tab w:val="num" w:pos="2869"/>
        </w:tabs>
        <w:ind w:left="2869" w:hanging="180"/>
      </w:pPr>
    </w:lvl>
    <w:lvl w:ilvl="3" w:tplc="0407000F" w:tentative="1">
      <w:start w:val="1"/>
      <w:numFmt w:val="decimal"/>
      <w:lvlText w:val="%4."/>
      <w:lvlJc w:val="left"/>
      <w:pPr>
        <w:tabs>
          <w:tab w:val="num" w:pos="3589"/>
        </w:tabs>
        <w:ind w:left="3589" w:hanging="360"/>
      </w:pPr>
    </w:lvl>
    <w:lvl w:ilvl="4" w:tplc="04070019" w:tentative="1">
      <w:start w:val="1"/>
      <w:numFmt w:val="lowerLetter"/>
      <w:lvlText w:val="%5."/>
      <w:lvlJc w:val="left"/>
      <w:pPr>
        <w:tabs>
          <w:tab w:val="num" w:pos="4309"/>
        </w:tabs>
        <w:ind w:left="4309" w:hanging="360"/>
      </w:pPr>
    </w:lvl>
    <w:lvl w:ilvl="5" w:tplc="0407001B" w:tentative="1">
      <w:start w:val="1"/>
      <w:numFmt w:val="lowerRoman"/>
      <w:lvlText w:val="%6."/>
      <w:lvlJc w:val="right"/>
      <w:pPr>
        <w:tabs>
          <w:tab w:val="num" w:pos="5029"/>
        </w:tabs>
        <w:ind w:left="5029" w:hanging="180"/>
      </w:pPr>
    </w:lvl>
    <w:lvl w:ilvl="6" w:tplc="0407000F" w:tentative="1">
      <w:start w:val="1"/>
      <w:numFmt w:val="decimal"/>
      <w:lvlText w:val="%7."/>
      <w:lvlJc w:val="left"/>
      <w:pPr>
        <w:tabs>
          <w:tab w:val="num" w:pos="5749"/>
        </w:tabs>
        <w:ind w:left="5749" w:hanging="360"/>
      </w:pPr>
    </w:lvl>
    <w:lvl w:ilvl="7" w:tplc="04070019" w:tentative="1">
      <w:start w:val="1"/>
      <w:numFmt w:val="lowerLetter"/>
      <w:lvlText w:val="%8."/>
      <w:lvlJc w:val="left"/>
      <w:pPr>
        <w:tabs>
          <w:tab w:val="num" w:pos="6469"/>
        </w:tabs>
        <w:ind w:left="6469" w:hanging="360"/>
      </w:pPr>
    </w:lvl>
    <w:lvl w:ilvl="8" w:tplc="0407001B" w:tentative="1">
      <w:start w:val="1"/>
      <w:numFmt w:val="lowerRoman"/>
      <w:lvlText w:val="%9."/>
      <w:lvlJc w:val="right"/>
      <w:pPr>
        <w:tabs>
          <w:tab w:val="num" w:pos="7189"/>
        </w:tabs>
        <w:ind w:left="7189" w:hanging="180"/>
      </w:pPr>
    </w:lvl>
  </w:abstractNum>
  <w:abstractNum w:abstractNumId="4" w15:restartNumberingAfterBreak="0">
    <w:nsid w:val="180B08F0"/>
    <w:multiLevelType w:val="hybridMultilevel"/>
    <w:tmpl w:val="B7E20304"/>
    <w:lvl w:ilvl="0" w:tplc="98DE1706">
      <w:start w:val="6"/>
      <w:numFmt w:val="decimal"/>
      <w:lvlText w:val="%1."/>
      <w:lvlJc w:val="left"/>
      <w:pPr>
        <w:tabs>
          <w:tab w:val="num" w:pos="712"/>
        </w:tabs>
        <w:ind w:left="712" w:hanging="372"/>
      </w:pPr>
      <w:rPr>
        <w:rFonts w:hint="default"/>
      </w:rPr>
    </w:lvl>
    <w:lvl w:ilvl="1" w:tplc="04070019" w:tentative="1">
      <w:start w:val="1"/>
      <w:numFmt w:val="lowerLetter"/>
      <w:lvlText w:val="%2."/>
      <w:lvlJc w:val="left"/>
      <w:pPr>
        <w:tabs>
          <w:tab w:val="num" w:pos="1420"/>
        </w:tabs>
        <w:ind w:left="1420" w:hanging="360"/>
      </w:pPr>
    </w:lvl>
    <w:lvl w:ilvl="2" w:tplc="0407001B" w:tentative="1">
      <w:start w:val="1"/>
      <w:numFmt w:val="lowerRoman"/>
      <w:lvlText w:val="%3."/>
      <w:lvlJc w:val="right"/>
      <w:pPr>
        <w:tabs>
          <w:tab w:val="num" w:pos="2140"/>
        </w:tabs>
        <w:ind w:left="2140" w:hanging="180"/>
      </w:pPr>
    </w:lvl>
    <w:lvl w:ilvl="3" w:tplc="0407000F" w:tentative="1">
      <w:start w:val="1"/>
      <w:numFmt w:val="decimal"/>
      <w:lvlText w:val="%4."/>
      <w:lvlJc w:val="left"/>
      <w:pPr>
        <w:tabs>
          <w:tab w:val="num" w:pos="2860"/>
        </w:tabs>
        <w:ind w:left="2860" w:hanging="360"/>
      </w:pPr>
    </w:lvl>
    <w:lvl w:ilvl="4" w:tplc="04070019" w:tentative="1">
      <w:start w:val="1"/>
      <w:numFmt w:val="lowerLetter"/>
      <w:lvlText w:val="%5."/>
      <w:lvlJc w:val="left"/>
      <w:pPr>
        <w:tabs>
          <w:tab w:val="num" w:pos="3580"/>
        </w:tabs>
        <w:ind w:left="3580" w:hanging="360"/>
      </w:pPr>
    </w:lvl>
    <w:lvl w:ilvl="5" w:tplc="0407001B" w:tentative="1">
      <w:start w:val="1"/>
      <w:numFmt w:val="lowerRoman"/>
      <w:lvlText w:val="%6."/>
      <w:lvlJc w:val="right"/>
      <w:pPr>
        <w:tabs>
          <w:tab w:val="num" w:pos="4300"/>
        </w:tabs>
        <w:ind w:left="4300" w:hanging="180"/>
      </w:pPr>
    </w:lvl>
    <w:lvl w:ilvl="6" w:tplc="0407000F" w:tentative="1">
      <w:start w:val="1"/>
      <w:numFmt w:val="decimal"/>
      <w:lvlText w:val="%7."/>
      <w:lvlJc w:val="left"/>
      <w:pPr>
        <w:tabs>
          <w:tab w:val="num" w:pos="5020"/>
        </w:tabs>
        <w:ind w:left="5020" w:hanging="360"/>
      </w:pPr>
    </w:lvl>
    <w:lvl w:ilvl="7" w:tplc="04070019" w:tentative="1">
      <w:start w:val="1"/>
      <w:numFmt w:val="lowerLetter"/>
      <w:lvlText w:val="%8."/>
      <w:lvlJc w:val="left"/>
      <w:pPr>
        <w:tabs>
          <w:tab w:val="num" w:pos="5740"/>
        </w:tabs>
        <w:ind w:left="5740" w:hanging="360"/>
      </w:pPr>
    </w:lvl>
    <w:lvl w:ilvl="8" w:tplc="0407001B" w:tentative="1">
      <w:start w:val="1"/>
      <w:numFmt w:val="lowerRoman"/>
      <w:lvlText w:val="%9."/>
      <w:lvlJc w:val="right"/>
      <w:pPr>
        <w:tabs>
          <w:tab w:val="num" w:pos="6460"/>
        </w:tabs>
        <w:ind w:left="6460" w:hanging="180"/>
      </w:pPr>
    </w:lvl>
  </w:abstractNum>
  <w:abstractNum w:abstractNumId="5" w15:restartNumberingAfterBreak="0">
    <w:nsid w:val="1EF43E7B"/>
    <w:multiLevelType w:val="hybridMultilevel"/>
    <w:tmpl w:val="AB00B44E"/>
    <w:lvl w:ilvl="0" w:tplc="04070011">
      <w:start w:val="1"/>
      <w:numFmt w:val="decimal"/>
      <w:lvlText w:val="%1)"/>
      <w:lvlJc w:val="left"/>
      <w:pPr>
        <w:ind w:left="927" w:hanging="360"/>
      </w:pPr>
      <w:rPr>
        <w:rFonts w:hint="default"/>
      </w:rPr>
    </w:lvl>
    <w:lvl w:ilvl="1" w:tplc="04070003">
      <w:start w:val="1"/>
      <w:numFmt w:val="bullet"/>
      <w:lvlText w:val="o"/>
      <w:lvlJc w:val="left"/>
      <w:pPr>
        <w:ind w:left="1647" w:hanging="360"/>
      </w:pPr>
      <w:rPr>
        <w:rFonts w:ascii="Courier New" w:hAnsi="Courier New" w:cs="Courier New" w:hint="default"/>
      </w:rPr>
    </w:lvl>
    <w:lvl w:ilvl="2" w:tplc="04070005">
      <w:start w:val="1"/>
      <w:numFmt w:val="bullet"/>
      <w:lvlText w:val=""/>
      <w:lvlJc w:val="left"/>
      <w:pPr>
        <w:ind w:left="2367" w:hanging="360"/>
      </w:pPr>
      <w:rPr>
        <w:rFonts w:ascii="Wingdings" w:hAnsi="Wingdings" w:hint="default"/>
      </w:rPr>
    </w:lvl>
    <w:lvl w:ilvl="3" w:tplc="04070001">
      <w:start w:val="1"/>
      <w:numFmt w:val="bullet"/>
      <w:lvlText w:val=""/>
      <w:lvlJc w:val="left"/>
      <w:pPr>
        <w:ind w:left="3087" w:hanging="360"/>
      </w:pPr>
      <w:rPr>
        <w:rFonts w:ascii="Symbol" w:hAnsi="Symbol" w:hint="default"/>
      </w:rPr>
    </w:lvl>
    <w:lvl w:ilvl="4" w:tplc="04070003">
      <w:start w:val="1"/>
      <w:numFmt w:val="bullet"/>
      <w:lvlText w:val="o"/>
      <w:lvlJc w:val="left"/>
      <w:pPr>
        <w:ind w:left="3807" w:hanging="360"/>
      </w:pPr>
      <w:rPr>
        <w:rFonts w:ascii="Courier New" w:hAnsi="Courier New" w:cs="Courier New" w:hint="default"/>
      </w:rPr>
    </w:lvl>
    <w:lvl w:ilvl="5" w:tplc="04070005">
      <w:start w:val="1"/>
      <w:numFmt w:val="bullet"/>
      <w:lvlText w:val=""/>
      <w:lvlJc w:val="left"/>
      <w:pPr>
        <w:ind w:left="4527" w:hanging="360"/>
      </w:pPr>
      <w:rPr>
        <w:rFonts w:ascii="Wingdings" w:hAnsi="Wingdings" w:hint="default"/>
      </w:rPr>
    </w:lvl>
    <w:lvl w:ilvl="6" w:tplc="04070001">
      <w:start w:val="1"/>
      <w:numFmt w:val="bullet"/>
      <w:lvlText w:val=""/>
      <w:lvlJc w:val="left"/>
      <w:pPr>
        <w:ind w:left="5247" w:hanging="360"/>
      </w:pPr>
      <w:rPr>
        <w:rFonts w:ascii="Symbol" w:hAnsi="Symbol" w:hint="default"/>
      </w:rPr>
    </w:lvl>
    <w:lvl w:ilvl="7" w:tplc="04070003">
      <w:start w:val="1"/>
      <w:numFmt w:val="bullet"/>
      <w:lvlText w:val="o"/>
      <w:lvlJc w:val="left"/>
      <w:pPr>
        <w:ind w:left="5967" w:hanging="360"/>
      </w:pPr>
      <w:rPr>
        <w:rFonts w:ascii="Courier New" w:hAnsi="Courier New" w:cs="Courier New" w:hint="default"/>
      </w:rPr>
    </w:lvl>
    <w:lvl w:ilvl="8" w:tplc="04070005">
      <w:start w:val="1"/>
      <w:numFmt w:val="bullet"/>
      <w:lvlText w:val=""/>
      <w:lvlJc w:val="left"/>
      <w:pPr>
        <w:ind w:left="6687" w:hanging="360"/>
      </w:pPr>
      <w:rPr>
        <w:rFonts w:ascii="Wingdings" w:hAnsi="Wingdings" w:hint="default"/>
      </w:rPr>
    </w:lvl>
  </w:abstractNum>
  <w:abstractNum w:abstractNumId="6" w15:restartNumberingAfterBreak="0">
    <w:nsid w:val="2EB52139"/>
    <w:multiLevelType w:val="hybridMultilevel"/>
    <w:tmpl w:val="CEB45748"/>
    <w:lvl w:ilvl="0" w:tplc="04070001">
      <w:start w:val="1"/>
      <w:numFmt w:val="bullet"/>
      <w:lvlText w:val=""/>
      <w:lvlJc w:val="left"/>
      <w:pPr>
        <w:tabs>
          <w:tab w:val="num" w:pos="700"/>
        </w:tabs>
        <w:ind w:left="700" w:hanging="360"/>
      </w:pPr>
      <w:rPr>
        <w:rFonts w:ascii="Symbol" w:hAnsi="Symbol" w:hint="default"/>
      </w:rPr>
    </w:lvl>
    <w:lvl w:ilvl="1" w:tplc="3EC44B04">
      <w:start w:val="5"/>
      <w:numFmt w:val="bullet"/>
      <w:lvlText w:val="-"/>
      <w:lvlJc w:val="left"/>
      <w:pPr>
        <w:tabs>
          <w:tab w:val="num" w:pos="1420"/>
        </w:tabs>
        <w:ind w:left="1420" w:hanging="360"/>
      </w:pPr>
      <w:rPr>
        <w:rFonts w:ascii="Times New Roman" w:eastAsia="Times New Roman" w:hAnsi="Times New Roman" w:cs="Times New Roman" w:hint="default"/>
        <w:sz w:val="28"/>
      </w:rPr>
    </w:lvl>
    <w:lvl w:ilvl="2" w:tplc="04070005" w:tentative="1">
      <w:start w:val="1"/>
      <w:numFmt w:val="bullet"/>
      <w:lvlText w:val=""/>
      <w:lvlJc w:val="left"/>
      <w:pPr>
        <w:tabs>
          <w:tab w:val="num" w:pos="2140"/>
        </w:tabs>
        <w:ind w:left="2140" w:hanging="360"/>
      </w:pPr>
      <w:rPr>
        <w:rFonts w:ascii="Wingdings" w:hAnsi="Wingdings" w:hint="default"/>
      </w:rPr>
    </w:lvl>
    <w:lvl w:ilvl="3" w:tplc="04070001" w:tentative="1">
      <w:start w:val="1"/>
      <w:numFmt w:val="bullet"/>
      <w:lvlText w:val=""/>
      <w:lvlJc w:val="left"/>
      <w:pPr>
        <w:tabs>
          <w:tab w:val="num" w:pos="2860"/>
        </w:tabs>
        <w:ind w:left="2860" w:hanging="360"/>
      </w:pPr>
      <w:rPr>
        <w:rFonts w:ascii="Symbol" w:hAnsi="Symbol" w:hint="default"/>
      </w:rPr>
    </w:lvl>
    <w:lvl w:ilvl="4" w:tplc="04070003" w:tentative="1">
      <w:start w:val="1"/>
      <w:numFmt w:val="bullet"/>
      <w:lvlText w:val="o"/>
      <w:lvlJc w:val="left"/>
      <w:pPr>
        <w:tabs>
          <w:tab w:val="num" w:pos="3580"/>
        </w:tabs>
        <w:ind w:left="3580" w:hanging="360"/>
      </w:pPr>
      <w:rPr>
        <w:rFonts w:ascii="Courier New" w:hAnsi="Courier New" w:cs="Courier New" w:hint="default"/>
      </w:rPr>
    </w:lvl>
    <w:lvl w:ilvl="5" w:tplc="04070005" w:tentative="1">
      <w:start w:val="1"/>
      <w:numFmt w:val="bullet"/>
      <w:lvlText w:val=""/>
      <w:lvlJc w:val="left"/>
      <w:pPr>
        <w:tabs>
          <w:tab w:val="num" w:pos="4300"/>
        </w:tabs>
        <w:ind w:left="4300" w:hanging="360"/>
      </w:pPr>
      <w:rPr>
        <w:rFonts w:ascii="Wingdings" w:hAnsi="Wingdings" w:hint="default"/>
      </w:rPr>
    </w:lvl>
    <w:lvl w:ilvl="6" w:tplc="04070001" w:tentative="1">
      <w:start w:val="1"/>
      <w:numFmt w:val="bullet"/>
      <w:lvlText w:val=""/>
      <w:lvlJc w:val="left"/>
      <w:pPr>
        <w:tabs>
          <w:tab w:val="num" w:pos="5020"/>
        </w:tabs>
        <w:ind w:left="5020" w:hanging="360"/>
      </w:pPr>
      <w:rPr>
        <w:rFonts w:ascii="Symbol" w:hAnsi="Symbol" w:hint="default"/>
      </w:rPr>
    </w:lvl>
    <w:lvl w:ilvl="7" w:tplc="04070003" w:tentative="1">
      <w:start w:val="1"/>
      <w:numFmt w:val="bullet"/>
      <w:lvlText w:val="o"/>
      <w:lvlJc w:val="left"/>
      <w:pPr>
        <w:tabs>
          <w:tab w:val="num" w:pos="5740"/>
        </w:tabs>
        <w:ind w:left="5740" w:hanging="360"/>
      </w:pPr>
      <w:rPr>
        <w:rFonts w:ascii="Courier New" w:hAnsi="Courier New" w:cs="Courier New" w:hint="default"/>
      </w:rPr>
    </w:lvl>
    <w:lvl w:ilvl="8" w:tplc="04070005" w:tentative="1">
      <w:start w:val="1"/>
      <w:numFmt w:val="bullet"/>
      <w:lvlText w:val=""/>
      <w:lvlJc w:val="left"/>
      <w:pPr>
        <w:tabs>
          <w:tab w:val="num" w:pos="6460"/>
        </w:tabs>
        <w:ind w:left="6460" w:hanging="360"/>
      </w:pPr>
      <w:rPr>
        <w:rFonts w:ascii="Wingdings" w:hAnsi="Wingdings" w:hint="default"/>
      </w:rPr>
    </w:lvl>
  </w:abstractNum>
  <w:abstractNum w:abstractNumId="7" w15:restartNumberingAfterBreak="0">
    <w:nsid w:val="2F993711"/>
    <w:multiLevelType w:val="multilevel"/>
    <w:tmpl w:val="0AEE983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713103F"/>
    <w:multiLevelType w:val="hybridMultilevel"/>
    <w:tmpl w:val="CEB45748"/>
    <w:lvl w:ilvl="0" w:tplc="04070001">
      <w:start w:val="1"/>
      <w:numFmt w:val="bullet"/>
      <w:lvlText w:val=""/>
      <w:lvlJc w:val="left"/>
      <w:pPr>
        <w:tabs>
          <w:tab w:val="num" w:pos="700"/>
        </w:tabs>
        <w:ind w:left="700" w:hanging="360"/>
      </w:pPr>
      <w:rPr>
        <w:rFonts w:ascii="Symbol" w:hAnsi="Symbol" w:hint="default"/>
      </w:rPr>
    </w:lvl>
    <w:lvl w:ilvl="1" w:tplc="04070003">
      <w:start w:val="1"/>
      <w:numFmt w:val="bullet"/>
      <w:lvlText w:val="o"/>
      <w:lvlJc w:val="left"/>
      <w:pPr>
        <w:tabs>
          <w:tab w:val="num" w:pos="1420"/>
        </w:tabs>
        <w:ind w:left="1420" w:hanging="360"/>
      </w:pPr>
      <w:rPr>
        <w:rFonts w:ascii="Courier New" w:hAnsi="Courier New" w:cs="Courier New" w:hint="default"/>
      </w:rPr>
    </w:lvl>
    <w:lvl w:ilvl="2" w:tplc="04070005" w:tentative="1">
      <w:start w:val="1"/>
      <w:numFmt w:val="bullet"/>
      <w:lvlText w:val=""/>
      <w:lvlJc w:val="left"/>
      <w:pPr>
        <w:tabs>
          <w:tab w:val="num" w:pos="2140"/>
        </w:tabs>
        <w:ind w:left="2140" w:hanging="360"/>
      </w:pPr>
      <w:rPr>
        <w:rFonts w:ascii="Wingdings" w:hAnsi="Wingdings" w:hint="default"/>
      </w:rPr>
    </w:lvl>
    <w:lvl w:ilvl="3" w:tplc="04070001" w:tentative="1">
      <w:start w:val="1"/>
      <w:numFmt w:val="bullet"/>
      <w:lvlText w:val=""/>
      <w:lvlJc w:val="left"/>
      <w:pPr>
        <w:tabs>
          <w:tab w:val="num" w:pos="2860"/>
        </w:tabs>
        <w:ind w:left="2860" w:hanging="360"/>
      </w:pPr>
      <w:rPr>
        <w:rFonts w:ascii="Symbol" w:hAnsi="Symbol" w:hint="default"/>
      </w:rPr>
    </w:lvl>
    <w:lvl w:ilvl="4" w:tplc="04070003" w:tentative="1">
      <w:start w:val="1"/>
      <w:numFmt w:val="bullet"/>
      <w:lvlText w:val="o"/>
      <w:lvlJc w:val="left"/>
      <w:pPr>
        <w:tabs>
          <w:tab w:val="num" w:pos="3580"/>
        </w:tabs>
        <w:ind w:left="3580" w:hanging="360"/>
      </w:pPr>
      <w:rPr>
        <w:rFonts w:ascii="Courier New" w:hAnsi="Courier New" w:cs="Courier New" w:hint="default"/>
      </w:rPr>
    </w:lvl>
    <w:lvl w:ilvl="5" w:tplc="04070005" w:tentative="1">
      <w:start w:val="1"/>
      <w:numFmt w:val="bullet"/>
      <w:lvlText w:val=""/>
      <w:lvlJc w:val="left"/>
      <w:pPr>
        <w:tabs>
          <w:tab w:val="num" w:pos="4300"/>
        </w:tabs>
        <w:ind w:left="4300" w:hanging="360"/>
      </w:pPr>
      <w:rPr>
        <w:rFonts w:ascii="Wingdings" w:hAnsi="Wingdings" w:hint="default"/>
      </w:rPr>
    </w:lvl>
    <w:lvl w:ilvl="6" w:tplc="04070001" w:tentative="1">
      <w:start w:val="1"/>
      <w:numFmt w:val="bullet"/>
      <w:lvlText w:val=""/>
      <w:lvlJc w:val="left"/>
      <w:pPr>
        <w:tabs>
          <w:tab w:val="num" w:pos="5020"/>
        </w:tabs>
        <w:ind w:left="5020" w:hanging="360"/>
      </w:pPr>
      <w:rPr>
        <w:rFonts w:ascii="Symbol" w:hAnsi="Symbol" w:hint="default"/>
      </w:rPr>
    </w:lvl>
    <w:lvl w:ilvl="7" w:tplc="04070003" w:tentative="1">
      <w:start w:val="1"/>
      <w:numFmt w:val="bullet"/>
      <w:lvlText w:val="o"/>
      <w:lvlJc w:val="left"/>
      <w:pPr>
        <w:tabs>
          <w:tab w:val="num" w:pos="5740"/>
        </w:tabs>
        <w:ind w:left="5740" w:hanging="360"/>
      </w:pPr>
      <w:rPr>
        <w:rFonts w:ascii="Courier New" w:hAnsi="Courier New" w:cs="Courier New" w:hint="default"/>
      </w:rPr>
    </w:lvl>
    <w:lvl w:ilvl="8" w:tplc="04070005" w:tentative="1">
      <w:start w:val="1"/>
      <w:numFmt w:val="bullet"/>
      <w:lvlText w:val=""/>
      <w:lvlJc w:val="left"/>
      <w:pPr>
        <w:tabs>
          <w:tab w:val="num" w:pos="6460"/>
        </w:tabs>
        <w:ind w:left="6460" w:hanging="360"/>
      </w:pPr>
      <w:rPr>
        <w:rFonts w:ascii="Wingdings" w:hAnsi="Wingdings" w:hint="default"/>
      </w:rPr>
    </w:lvl>
  </w:abstractNum>
  <w:abstractNum w:abstractNumId="9" w15:restartNumberingAfterBreak="0">
    <w:nsid w:val="3D646123"/>
    <w:multiLevelType w:val="hybridMultilevel"/>
    <w:tmpl w:val="AA343E9E"/>
    <w:lvl w:ilvl="0" w:tplc="6D782616">
      <w:start w:val="1"/>
      <w:numFmt w:val="bullet"/>
      <w:lvlText w:val=""/>
      <w:lvlJc w:val="left"/>
      <w:pPr>
        <w:tabs>
          <w:tab w:val="num" w:pos="700"/>
        </w:tabs>
        <w:ind w:left="680" w:hanging="340"/>
      </w:pPr>
      <w:rPr>
        <w:rFonts w:ascii="Symbol" w:hAnsi="Symbol" w:hint="default"/>
        <w:color w:val="auto"/>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EDA7BB9"/>
    <w:multiLevelType w:val="hybridMultilevel"/>
    <w:tmpl w:val="CEB45748"/>
    <w:lvl w:ilvl="0" w:tplc="04070001">
      <w:start w:val="1"/>
      <w:numFmt w:val="bullet"/>
      <w:lvlText w:val=""/>
      <w:lvlJc w:val="left"/>
      <w:pPr>
        <w:tabs>
          <w:tab w:val="num" w:pos="700"/>
        </w:tabs>
        <w:ind w:left="700" w:hanging="360"/>
      </w:pPr>
      <w:rPr>
        <w:rFonts w:ascii="Symbol" w:hAnsi="Symbol" w:hint="default"/>
      </w:rPr>
    </w:lvl>
    <w:lvl w:ilvl="1" w:tplc="3EC44B04">
      <w:start w:val="5"/>
      <w:numFmt w:val="bullet"/>
      <w:lvlText w:val="-"/>
      <w:lvlJc w:val="left"/>
      <w:pPr>
        <w:tabs>
          <w:tab w:val="num" w:pos="1420"/>
        </w:tabs>
        <w:ind w:left="1420" w:hanging="360"/>
      </w:pPr>
      <w:rPr>
        <w:rFonts w:ascii="Times New Roman" w:eastAsia="Times New Roman" w:hAnsi="Times New Roman" w:cs="Times New Roman" w:hint="default"/>
        <w:sz w:val="28"/>
      </w:rPr>
    </w:lvl>
    <w:lvl w:ilvl="2" w:tplc="04070005" w:tentative="1">
      <w:start w:val="1"/>
      <w:numFmt w:val="bullet"/>
      <w:lvlText w:val=""/>
      <w:lvlJc w:val="left"/>
      <w:pPr>
        <w:tabs>
          <w:tab w:val="num" w:pos="2140"/>
        </w:tabs>
        <w:ind w:left="2140" w:hanging="360"/>
      </w:pPr>
      <w:rPr>
        <w:rFonts w:ascii="Wingdings" w:hAnsi="Wingdings" w:hint="default"/>
      </w:rPr>
    </w:lvl>
    <w:lvl w:ilvl="3" w:tplc="04070001" w:tentative="1">
      <w:start w:val="1"/>
      <w:numFmt w:val="bullet"/>
      <w:lvlText w:val=""/>
      <w:lvlJc w:val="left"/>
      <w:pPr>
        <w:tabs>
          <w:tab w:val="num" w:pos="2860"/>
        </w:tabs>
        <w:ind w:left="2860" w:hanging="360"/>
      </w:pPr>
      <w:rPr>
        <w:rFonts w:ascii="Symbol" w:hAnsi="Symbol" w:hint="default"/>
      </w:rPr>
    </w:lvl>
    <w:lvl w:ilvl="4" w:tplc="04070003" w:tentative="1">
      <w:start w:val="1"/>
      <w:numFmt w:val="bullet"/>
      <w:lvlText w:val="o"/>
      <w:lvlJc w:val="left"/>
      <w:pPr>
        <w:tabs>
          <w:tab w:val="num" w:pos="3580"/>
        </w:tabs>
        <w:ind w:left="3580" w:hanging="360"/>
      </w:pPr>
      <w:rPr>
        <w:rFonts w:ascii="Courier New" w:hAnsi="Courier New" w:cs="Courier New" w:hint="default"/>
      </w:rPr>
    </w:lvl>
    <w:lvl w:ilvl="5" w:tplc="04070005" w:tentative="1">
      <w:start w:val="1"/>
      <w:numFmt w:val="bullet"/>
      <w:lvlText w:val=""/>
      <w:lvlJc w:val="left"/>
      <w:pPr>
        <w:tabs>
          <w:tab w:val="num" w:pos="4300"/>
        </w:tabs>
        <w:ind w:left="4300" w:hanging="360"/>
      </w:pPr>
      <w:rPr>
        <w:rFonts w:ascii="Wingdings" w:hAnsi="Wingdings" w:hint="default"/>
      </w:rPr>
    </w:lvl>
    <w:lvl w:ilvl="6" w:tplc="04070001" w:tentative="1">
      <w:start w:val="1"/>
      <w:numFmt w:val="bullet"/>
      <w:lvlText w:val=""/>
      <w:lvlJc w:val="left"/>
      <w:pPr>
        <w:tabs>
          <w:tab w:val="num" w:pos="5020"/>
        </w:tabs>
        <w:ind w:left="5020" w:hanging="360"/>
      </w:pPr>
      <w:rPr>
        <w:rFonts w:ascii="Symbol" w:hAnsi="Symbol" w:hint="default"/>
      </w:rPr>
    </w:lvl>
    <w:lvl w:ilvl="7" w:tplc="04070003" w:tentative="1">
      <w:start w:val="1"/>
      <w:numFmt w:val="bullet"/>
      <w:lvlText w:val="o"/>
      <w:lvlJc w:val="left"/>
      <w:pPr>
        <w:tabs>
          <w:tab w:val="num" w:pos="5740"/>
        </w:tabs>
        <w:ind w:left="5740" w:hanging="360"/>
      </w:pPr>
      <w:rPr>
        <w:rFonts w:ascii="Courier New" w:hAnsi="Courier New" w:cs="Courier New" w:hint="default"/>
      </w:rPr>
    </w:lvl>
    <w:lvl w:ilvl="8" w:tplc="04070005" w:tentative="1">
      <w:start w:val="1"/>
      <w:numFmt w:val="bullet"/>
      <w:lvlText w:val=""/>
      <w:lvlJc w:val="left"/>
      <w:pPr>
        <w:tabs>
          <w:tab w:val="num" w:pos="6460"/>
        </w:tabs>
        <w:ind w:left="6460" w:hanging="360"/>
      </w:pPr>
      <w:rPr>
        <w:rFonts w:ascii="Wingdings" w:hAnsi="Wingdings" w:hint="default"/>
      </w:rPr>
    </w:lvl>
  </w:abstractNum>
  <w:abstractNum w:abstractNumId="11" w15:restartNumberingAfterBreak="0">
    <w:nsid w:val="444303D0"/>
    <w:multiLevelType w:val="hybridMultilevel"/>
    <w:tmpl w:val="4DAC520C"/>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58377B0"/>
    <w:multiLevelType w:val="hybridMultilevel"/>
    <w:tmpl w:val="DB6EBD1C"/>
    <w:lvl w:ilvl="0" w:tplc="04070001">
      <w:start w:val="1"/>
      <w:numFmt w:val="bullet"/>
      <w:lvlText w:val=""/>
      <w:lvlJc w:val="left"/>
      <w:pPr>
        <w:tabs>
          <w:tab w:val="num" w:pos="720"/>
        </w:tabs>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3" w15:restartNumberingAfterBreak="0">
    <w:nsid w:val="4C4F4941"/>
    <w:multiLevelType w:val="hybridMultilevel"/>
    <w:tmpl w:val="879CF7CE"/>
    <w:lvl w:ilvl="0" w:tplc="24F64280">
      <w:start w:val="6"/>
      <w:numFmt w:val="decimal"/>
      <w:lvlText w:val="%1."/>
      <w:lvlJc w:val="left"/>
      <w:pPr>
        <w:tabs>
          <w:tab w:val="num" w:pos="700"/>
        </w:tabs>
        <w:ind w:left="700" w:hanging="360"/>
      </w:pPr>
      <w:rPr>
        <w:rFonts w:hint="default"/>
      </w:rPr>
    </w:lvl>
    <w:lvl w:ilvl="1" w:tplc="04070019" w:tentative="1">
      <w:start w:val="1"/>
      <w:numFmt w:val="lowerLetter"/>
      <w:lvlText w:val="%2."/>
      <w:lvlJc w:val="left"/>
      <w:pPr>
        <w:tabs>
          <w:tab w:val="num" w:pos="1420"/>
        </w:tabs>
        <w:ind w:left="1420" w:hanging="360"/>
      </w:pPr>
    </w:lvl>
    <w:lvl w:ilvl="2" w:tplc="0407001B" w:tentative="1">
      <w:start w:val="1"/>
      <w:numFmt w:val="lowerRoman"/>
      <w:lvlText w:val="%3."/>
      <w:lvlJc w:val="right"/>
      <w:pPr>
        <w:tabs>
          <w:tab w:val="num" w:pos="2140"/>
        </w:tabs>
        <w:ind w:left="2140" w:hanging="180"/>
      </w:pPr>
    </w:lvl>
    <w:lvl w:ilvl="3" w:tplc="0407000F" w:tentative="1">
      <w:start w:val="1"/>
      <w:numFmt w:val="decimal"/>
      <w:lvlText w:val="%4."/>
      <w:lvlJc w:val="left"/>
      <w:pPr>
        <w:tabs>
          <w:tab w:val="num" w:pos="2860"/>
        </w:tabs>
        <w:ind w:left="2860" w:hanging="360"/>
      </w:pPr>
    </w:lvl>
    <w:lvl w:ilvl="4" w:tplc="04070019" w:tentative="1">
      <w:start w:val="1"/>
      <w:numFmt w:val="lowerLetter"/>
      <w:lvlText w:val="%5."/>
      <w:lvlJc w:val="left"/>
      <w:pPr>
        <w:tabs>
          <w:tab w:val="num" w:pos="3580"/>
        </w:tabs>
        <w:ind w:left="3580" w:hanging="360"/>
      </w:pPr>
    </w:lvl>
    <w:lvl w:ilvl="5" w:tplc="0407001B" w:tentative="1">
      <w:start w:val="1"/>
      <w:numFmt w:val="lowerRoman"/>
      <w:lvlText w:val="%6."/>
      <w:lvlJc w:val="right"/>
      <w:pPr>
        <w:tabs>
          <w:tab w:val="num" w:pos="4300"/>
        </w:tabs>
        <w:ind w:left="4300" w:hanging="180"/>
      </w:pPr>
    </w:lvl>
    <w:lvl w:ilvl="6" w:tplc="0407000F" w:tentative="1">
      <w:start w:val="1"/>
      <w:numFmt w:val="decimal"/>
      <w:lvlText w:val="%7."/>
      <w:lvlJc w:val="left"/>
      <w:pPr>
        <w:tabs>
          <w:tab w:val="num" w:pos="5020"/>
        </w:tabs>
        <w:ind w:left="5020" w:hanging="360"/>
      </w:pPr>
    </w:lvl>
    <w:lvl w:ilvl="7" w:tplc="04070019" w:tentative="1">
      <w:start w:val="1"/>
      <w:numFmt w:val="lowerLetter"/>
      <w:lvlText w:val="%8."/>
      <w:lvlJc w:val="left"/>
      <w:pPr>
        <w:tabs>
          <w:tab w:val="num" w:pos="5740"/>
        </w:tabs>
        <w:ind w:left="5740" w:hanging="360"/>
      </w:pPr>
    </w:lvl>
    <w:lvl w:ilvl="8" w:tplc="0407001B" w:tentative="1">
      <w:start w:val="1"/>
      <w:numFmt w:val="lowerRoman"/>
      <w:lvlText w:val="%9."/>
      <w:lvlJc w:val="right"/>
      <w:pPr>
        <w:tabs>
          <w:tab w:val="num" w:pos="6460"/>
        </w:tabs>
        <w:ind w:left="6460" w:hanging="180"/>
      </w:pPr>
    </w:lvl>
  </w:abstractNum>
  <w:abstractNum w:abstractNumId="14" w15:restartNumberingAfterBreak="0">
    <w:nsid w:val="521B137F"/>
    <w:multiLevelType w:val="hybridMultilevel"/>
    <w:tmpl w:val="5838C102"/>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15:restartNumberingAfterBreak="0">
    <w:nsid w:val="5D4B5650"/>
    <w:multiLevelType w:val="hybridMultilevel"/>
    <w:tmpl w:val="F2869A46"/>
    <w:lvl w:ilvl="0" w:tplc="6D782616">
      <w:start w:val="1"/>
      <w:numFmt w:val="bullet"/>
      <w:lvlText w:val=""/>
      <w:lvlJc w:val="left"/>
      <w:pPr>
        <w:tabs>
          <w:tab w:val="num" w:pos="700"/>
        </w:tabs>
        <w:ind w:left="680" w:hanging="340"/>
      </w:pPr>
      <w:rPr>
        <w:rFonts w:ascii="Symbol" w:hAnsi="Symbol" w:hint="default"/>
        <w:color w:val="auto"/>
        <w:sz w:val="24"/>
      </w:rPr>
    </w:lvl>
    <w:lvl w:ilvl="1" w:tplc="04070003" w:tentative="1">
      <w:start w:val="1"/>
      <w:numFmt w:val="bullet"/>
      <w:lvlText w:val="o"/>
      <w:lvlJc w:val="left"/>
      <w:pPr>
        <w:tabs>
          <w:tab w:val="num" w:pos="1780"/>
        </w:tabs>
        <w:ind w:left="1780" w:hanging="360"/>
      </w:pPr>
      <w:rPr>
        <w:rFonts w:ascii="Courier New" w:hAnsi="Courier New" w:hint="default"/>
      </w:rPr>
    </w:lvl>
    <w:lvl w:ilvl="2" w:tplc="04070005" w:tentative="1">
      <w:start w:val="1"/>
      <w:numFmt w:val="bullet"/>
      <w:lvlText w:val=""/>
      <w:lvlJc w:val="left"/>
      <w:pPr>
        <w:tabs>
          <w:tab w:val="num" w:pos="2500"/>
        </w:tabs>
        <w:ind w:left="2500" w:hanging="360"/>
      </w:pPr>
      <w:rPr>
        <w:rFonts w:ascii="Wingdings" w:hAnsi="Wingdings" w:hint="default"/>
      </w:rPr>
    </w:lvl>
    <w:lvl w:ilvl="3" w:tplc="04070001" w:tentative="1">
      <w:start w:val="1"/>
      <w:numFmt w:val="bullet"/>
      <w:lvlText w:val=""/>
      <w:lvlJc w:val="left"/>
      <w:pPr>
        <w:tabs>
          <w:tab w:val="num" w:pos="3220"/>
        </w:tabs>
        <w:ind w:left="3220" w:hanging="360"/>
      </w:pPr>
      <w:rPr>
        <w:rFonts w:ascii="Symbol" w:hAnsi="Symbol" w:hint="default"/>
      </w:rPr>
    </w:lvl>
    <w:lvl w:ilvl="4" w:tplc="04070003" w:tentative="1">
      <w:start w:val="1"/>
      <w:numFmt w:val="bullet"/>
      <w:lvlText w:val="o"/>
      <w:lvlJc w:val="left"/>
      <w:pPr>
        <w:tabs>
          <w:tab w:val="num" w:pos="3940"/>
        </w:tabs>
        <w:ind w:left="3940" w:hanging="360"/>
      </w:pPr>
      <w:rPr>
        <w:rFonts w:ascii="Courier New" w:hAnsi="Courier New" w:hint="default"/>
      </w:rPr>
    </w:lvl>
    <w:lvl w:ilvl="5" w:tplc="04070005" w:tentative="1">
      <w:start w:val="1"/>
      <w:numFmt w:val="bullet"/>
      <w:lvlText w:val=""/>
      <w:lvlJc w:val="left"/>
      <w:pPr>
        <w:tabs>
          <w:tab w:val="num" w:pos="4660"/>
        </w:tabs>
        <w:ind w:left="4660" w:hanging="360"/>
      </w:pPr>
      <w:rPr>
        <w:rFonts w:ascii="Wingdings" w:hAnsi="Wingdings" w:hint="default"/>
      </w:rPr>
    </w:lvl>
    <w:lvl w:ilvl="6" w:tplc="04070001" w:tentative="1">
      <w:start w:val="1"/>
      <w:numFmt w:val="bullet"/>
      <w:lvlText w:val=""/>
      <w:lvlJc w:val="left"/>
      <w:pPr>
        <w:tabs>
          <w:tab w:val="num" w:pos="5380"/>
        </w:tabs>
        <w:ind w:left="5380" w:hanging="360"/>
      </w:pPr>
      <w:rPr>
        <w:rFonts w:ascii="Symbol" w:hAnsi="Symbol" w:hint="default"/>
      </w:rPr>
    </w:lvl>
    <w:lvl w:ilvl="7" w:tplc="04070003" w:tentative="1">
      <w:start w:val="1"/>
      <w:numFmt w:val="bullet"/>
      <w:lvlText w:val="o"/>
      <w:lvlJc w:val="left"/>
      <w:pPr>
        <w:tabs>
          <w:tab w:val="num" w:pos="6100"/>
        </w:tabs>
        <w:ind w:left="6100" w:hanging="360"/>
      </w:pPr>
      <w:rPr>
        <w:rFonts w:ascii="Courier New" w:hAnsi="Courier New" w:hint="default"/>
      </w:rPr>
    </w:lvl>
    <w:lvl w:ilvl="8" w:tplc="04070005" w:tentative="1">
      <w:start w:val="1"/>
      <w:numFmt w:val="bullet"/>
      <w:lvlText w:val=""/>
      <w:lvlJc w:val="left"/>
      <w:pPr>
        <w:tabs>
          <w:tab w:val="num" w:pos="6820"/>
        </w:tabs>
        <w:ind w:left="6820" w:hanging="360"/>
      </w:pPr>
      <w:rPr>
        <w:rFonts w:ascii="Wingdings" w:hAnsi="Wingdings" w:hint="default"/>
      </w:rPr>
    </w:lvl>
  </w:abstractNum>
  <w:abstractNum w:abstractNumId="16" w15:restartNumberingAfterBreak="0">
    <w:nsid w:val="6002772C"/>
    <w:multiLevelType w:val="hybridMultilevel"/>
    <w:tmpl w:val="663C7BB4"/>
    <w:lvl w:ilvl="0" w:tplc="6D782616">
      <w:start w:val="1"/>
      <w:numFmt w:val="bullet"/>
      <w:lvlText w:val=""/>
      <w:lvlJc w:val="left"/>
      <w:pPr>
        <w:tabs>
          <w:tab w:val="num" w:pos="700"/>
        </w:tabs>
        <w:ind w:left="680" w:hanging="340"/>
      </w:pPr>
      <w:rPr>
        <w:rFonts w:ascii="Symbol" w:hAnsi="Symbol" w:hint="default"/>
        <w:color w:val="auto"/>
        <w:sz w:val="24"/>
      </w:rPr>
    </w:lvl>
    <w:lvl w:ilvl="1" w:tplc="04070003">
      <w:start w:val="1"/>
      <w:numFmt w:val="bullet"/>
      <w:lvlText w:val="o"/>
      <w:lvlJc w:val="left"/>
      <w:pPr>
        <w:tabs>
          <w:tab w:val="num" w:pos="1780"/>
        </w:tabs>
        <w:ind w:left="1780" w:hanging="360"/>
      </w:pPr>
      <w:rPr>
        <w:rFonts w:ascii="Courier New" w:hAnsi="Courier New" w:hint="default"/>
      </w:rPr>
    </w:lvl>
    <w:lvl w:ilvl="2" w:tplc="04070005" w:tentative="1">
      <w:start w:val="1"/>
      <w:numFmt w:val="bullet"/>
      <w:lvlText w:val=""/>
      <w:lvlJc w:val="left"/>
      <w:pPr>
        <w:tabs>
          <w:tab w:val="num" w:pos="2500"/>
        </w:tabs>
        <w:ind w:left="2500" w:hanging="360"/>
      </w:pPr>
      <w:rPr>
        <w:rFonts w:ascii="Wingdings" w:hAnsi="Wingdings" w:hint="default"/>
      </w:rPr>
    </w:lvl>
    <w:lvl w:ilvl="3" w:tplc="04070001" w:tentative="1">
      <w:start w:val="1"/>
      <w:numFmt w:val="bullet"/>
      <w:lvlText w:val=""/>
      <w:lvlJc w:val="left"/>
      <w:pPr>
        <w:tabs>
          <w:tab w:val="num" w:pos="3220"/>
        </w:tabs>
        <w:ind w:left="3220" w:hanging="360"/>
      </w:pPr>
      <w:rPr>
        <w:rFonts w:ascii="Symbol" w:hAnsi="Symbol" w:hint="default"/>
      </w:rPr>
    </w:lvl>
    <w:lvl w:ilvl="4" w:tplc="04070003" w:tentative="1">
      <w:start w:val="1"/>
      <w:numFmt w:val="bullet"/>
      <w:lvlText w:val="o"/>
      <w:lvlJc w:val="left"/>
      <w:pPr>
        <w:tabs>
          <w:tab w:val="num" w:pos="3940"/>
        </w:tabs>
        <w:ind w:left="3940" w:hanging="360"/>
      </w:pPr>
      <w:rPr>
        <w:rFonts w:ascii="Courier New" w:hAnsi="Courier New" w:hint="default"/>
      </w:rPr>
    </w:lvl>
    <w:lvl w:ilvl="5" w:tplc="04070005" w:tentative="1">
      <w:start w:val="1"/>
      <w:numFmt w:val="bullet"/>
      <w:lvlText w:val=""/>
      <w:lvlJc w:val="left"/>
      <w:pPr>
        <w:tabs>
          <w:tab w:val="num" w:pos="4660"/>
        </w:tabs>
        <w:ind w:left="4660" w:hanging="360"/>
      </w:pPr>
      <w:rPr>
        <w:rFonts w:ascii="Wingdings" w:hAnsi="Wingdings" w:hint="default"/>
      </w:rPr>
    </w:lvl>
    <w:lvl w:ilvl="6" w:tplc="04070001" w:tentative="1">
      <w:start w:val="1"/>
      <w:numFmt w:val="bullet"/>
      <w:lvlText w:val=""/>
      <w:lvlJc w:val="left"/>
      <w:pPr>
        <w:tabs>
          <w:tab w:val="num" w:pos="5380"/>
        </w:tabs>
        <w:ind w:left="5380" w:hanging="360"/>
      </w:pPr>
      <w:rPr>
        <w:rFonts w:ascii="Symbol" w:hAnsi="Symbol" w:hint="default"/>
      </w:rPr>
    </w:lvl>
    <w:lvl w:ilvl="7" w:tplc="04070003" w:tentative="1">
      <w:start w:val="1"/>
      <w:numFmt w:val="bullet"/>
      <w:lvlText w:val="o"/>
      <w:lvlJc w:val="left"/>
      <w:pPr>
        <w:tabs>
          <w:tab w:val="num" w:pos="6100"/>
        </w:tabs>
        <w:ind w:left="6100" w:hanging="360"/>
      </w:pPr>
      <w:rPr>
        <w:rFonts w:ascii="Courier New" w:hAnsi="Courier New" w:hint="default"/>
      </w:rPr>
    </w:lvl>
    <w:lvl w:ilvl="8" w:tplc="04070005" w:tentative="1">
      <w:start w:val="1"/>
      <w:numFmt w:val="bullet"/>
      <w:lvlText w:val=""/>
      <w:lvlJc w:val="left"/>
      <w:pPr>
        <w:tabs>
          <w:tab w:val="num" w:pos="6820"/>
        </w:tabs>
        <w:ind w:left="6820" w:hanging="360"/>
      </w:pPr>
      <w:rPr>
        <w:rFonts w:ascii="Wingdings" w:hAnsi="Wingdings" w:hint="default"/>
      </w:rPr>
    </w:lvl>
  </w:abstractNum>
  <w:abstractNum w:abstractNumId="17" w15:restartNumberingAfterBreak="0">
    <w:nsid w:val="62744AEF"/>
    <w:multiLevelType w:val="hybridMultilevel"/>
    <w:tmpl w:val="F7704AE0"/>
    <w:lvl w:ilvl="0" w:tplc="6D782616">
      <w:start w:val="1"/>
      <w:numFmt w:val="bullet"/>
      <w:lvlText w:val=""/>
      <w:lvlJc w:val="left"/>
      <w:pPr>
        <w:tabs>
          <w:tab w:val="num" w:pos="700"/>
        </w:tabs>
        <w:ind w:left="680" w:hanging="340"/>
      </w:pPr>
      <w:rPr>
        <w:rFonts w:ascii="Symbol" w:hAnsi="Symbol" w:hint="default"/>
        <w:color w:val="auto"/>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966339C"/>
    <w:multiLevelType w:val="hybridMultilevel"/>
    <w:tmpl w:val="5D5AC9DC"/>
    <w:lvl w:ilvl="0" w:tplc="528067E8">
      <w:start w:val="1"/>
      <w:numFmt w:val="bullet"/>
      <w:lvlText w:val=""/>
      <w:lvlJc w:val="left"/>
      <w:pPr>
        <w:tabs>
          <w:tab w:val="num" w:pos="1839"/>
        </w:tabs>
        <w:ind w:left="1839" w:hanging="425"/>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AD36714"/>
    <w:multiLevelType w:val="hybridMultilevel"/>
    <w:tmpl w:val="8AC091AE"/>
    <w:lvl w:ilvl="0" w:tplc="CA5CB886">
      <w:start w:val="1"/>
      <w:numFmt w:val="decimal"/>
      <w:lvlText w:val="%1."/>
      <w:lvlJc w:val="left"/>
      <w:pPr>
        <w:ind w:left="705" w:hanging="360"/>
      </w:pPr>
      <w:rPr>
        <w:rFonts w:hint="default"/>
      </w:rPr>
    </w:lvl>
    <w:lvl w:ilvl="1" w:tplc="04070019" w:tentative="1">
      <w:start w:val="1"/>
      <w:numFmt w:val="lowerLetter"/>
      <w:lvlText w:val="%2."/>
      <w:lvlJc w:val="left"/>
      <w:pPr>
        <w:ind w:left="1425" w:hanging="360"/>
      </w:pPr>
    </w:lvl>
    <w:lvl w:ilvl="2" w:tplc="0407001B" w:tentative="1">
      <w:start w:val="1"/>
      <w:numFmt w:val="lowerRoman"/>
      <w:lvlText w:val="%3."/>
      <w:lvlJc w:val="right"/>
      <w:pPr>
        <w:ind w:left="2145" w:hanging="180"/>
      </w:pPr>
    </w:lvl>
    <w:lvl w:ilvl="3" w:tplc="0407000F" w:tentative="1">
      <w:start w:val="1"/>
      <w:numFmt w:val="decimal"/>
      <w:lvlText w:val="%4."/>
      <w:lvlJc w:val="left"/>
      <w:pPr>
        <w:ind w:left="2865" w:hanging="360"/>
      </w:pPr>
    </w:lvl>
    <w:lvl w:ilvl="4" w:tplc="04070019" w:tentative="1">
      <w:start w:val="1"/>
      <w:numFmt w:val="lowerLetter"/>
      <w:lvlText w:val="%5."/>
      <w:lvlJc w:val="left"/>
      <w:pPr>
        <w:ind w:left="3585" w:hanging="360"/>
      </w:pPr>
    </w:lvl>
    <w:lvl w:ilvl="5" w:tplc="0407001B" w:tentative="1">
      <w:start w:val="1"/>
      <w:numFmt w:val="lowerRoman"/>
      <w:lvlText w:val="%6."/>
      <w:lvlJc w:val="right"/>
      <w:pPr>
        <w:ind w:left="4305" w:hanging="180"/>
      </w:pPr>
    </w:lvl>
    <w:lvl w:ilvl="6" w:tplc="0407000F" w:tentative="1">
      <w:start w:val="1"/>
      <w:numFmt w:val="decimal"/>
      <w:lvlText w:val="%7."/>
      <w:lvlJc w:val="left"/>
      <w:pPr>
        <w:ind w:left="5025" w:hanging="360"/>
      </w:pPr>
    </w:lvl>
    <w:lvl w:ilvl="7" w:tplc="04070019" w:tentative="1">
      <w:start w:val="1"/>
      <w:numFmt w:val="lowerLetter"/>
      <w:lvlText w:val="%8."/>
      <w:lvlJc w:val="left"/>
      <w:pPr>
        <w:ind w:left="5745" w:hanging="360"/>
      </w:pPr>
    </w:lvl>
    <w:lvl w:ilvl="8" w:tplc="0407001B" w:tentative="1">
      <w:start w:val="1"/>
      <w:numFmt w:val="lowerRoman"/>
      <w:lvlText w:val="%9."/>
      <w:lvlJc w:val="right"/>
      <w:pPr>
        <w:ind w:left="6465" w:hanging="180"/>
      </w:pPr>
    </w:lvl>
  </w:abstractNum>
  <w:abstractNum w:abstractNumId="20" w15:restartNumberingAfterBreak="0">
    <w:nsid w:val="6F5A26A7"/>
    <w:multiLevelType w:val="hybridMultilevel"/>
    <w:tmpl w:val="2984F2F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0DC7A6F"/>
    <w:multiLevelType w:val="hybridMultilevel"/>
    <w:tmpl w:val="99A6F1BE"/>
    <w:lvl w:ilvl="0" w:tplc="6D782616">
      <w:start w:val="1"/>
      <w:numFmt w:val="bullet"/>
      <w:lvlText w:val=""/>
      <w:lvlJc w:val="left"/>
      <w:pPr>
        <w:tabs>
          <w:tab w:val="num" w:pos="700"/>
        </w:tabs>
        <w:ind w:left="680" w:hanging="340"/>
      </w:pPr>
      <w:rPr>
        <w:rFonts w:ascii="Symbol" w:hAnsi="Symbol" w:hint="default"/>
        <w:color w:val="auto"/>
        <w:sz w:val="24"/>
      </w:rPr>
    </w:lvl>
    <w:lvl w:ilvl="1" w:tplc="04070003" w:tentative="1">
      <w:start w:val="1"/>
      <w:numFmt w:val="bullet"/>
      <w:lvlText w:val="o"/>
      <w:lvlJc w:val="left"/>
      <w:pPr>
        <w:tabs>
          <w:tab w:val="num" w:pos="1780"/>
        </w:tabs>
        <w:ind w:left="1780" w:hanging="360"/>
      </w:pPr>
      <w:rPr>
        <w:rFonts w:ascii="Courier New" w:hAnsi="Courier New" w:hint="default"/>
      </w:rPr>
    </w:lvl>
    <w:lvl w:ilvl="2" w:tplc="04070005" w:tentative="1">
      <w:start w:val="1"/>
      <w:numFmt w:val="bullet"/>
      <w:lvlText w:val=""/>
      <w:lvlJc w:val="left"/>
      <w:pPr>
        <w:tabs>
          <w:tab w:val="num" w:pos="2500"/>
        </w:tabs>
        <w:ind w:left="2500" w:hanging="360"/>
      </w:pPr>
      <w:rPr>
        <w:rFonts w:ascii="Wingdings" w:hAnsi="Wingdings" w:hint="default"/>
      </w:rPr>
    </w:lvl>
    <w:lvl w:ilvl="3" w:tplc="04070001" w:tentative="1">
      <w:start w:val="1"/>
      <w:numFmt w:val="bullet"/>
      <w:lvlText w:val=""/>
      <w:lvlJc w:val="left"/>
      <w:pPr>
        <w:tabs>
          <w:tab w:val="num" w:pos="3220"/>
        </w:tabs>
        <w:ind w:left="3220" w:hanging="360"/>
      </w:pPr>
      <w:rPr>
        <w:rFonts w:ascii="Symbol" w:hAnsi="Symbol" w:hint="default"/>
      </w:rPr>
    </w:lvl>
    <w:lvl w:ilvl="4" w:tplc="04070003" w:tentative="1">
      <w:start w:val="1"/>
      <w:numFmt w:val="bullet"/>
      <w:lvlText w:val="o"/>
      <w:lvlJc w:val="left"/>
      <w:pPr>
        <w:tabs>
          <w:tab w:val="num" w:pos="3940"/>
        </w:tabs>
        <w:ind w:left="3940" w:hanging="360"/>
      </w:pPr>
      <w:rPr>
        <w:rFonts w:ascii="Courier New" w:hAnsi="Courier New" w:hint="default"/>
      </w:rPr>
    </w:lvl>
    <w:lvl w:ilvl="5" w:tplc="04070005" w:tentative="1">
      <w:start w:val="1"/>
      <w:numFmt w:val="bullet"/>
      <w:lvlText w:val=""/>
      <w:lvlJc w:val="left"/>
      <w:pPr>
        <w:tabs>
          <w:tab w:val="num" w:pos="4660"/>
        </w:tabs>
        <w:ind w:left="4660" w:hanging="360"/>
      </w:pPr>
      <w:rPr>
        <w:rFonts w:ascii="Wingdings" w:hAnsi="Wingdings" w:hint="default"/>
      </w:rPr>
    </w:lvl>
    <w:lvl w:ilvl="6" w:tplc="04070001" w:tentative="1">
      <w:start w:val="1"/>
      <w:numFmt w:val="bullet"/>
      <w:lvlText w:val=""/>
      <w:lvlJc w:val="left"/>
      <w:pPr>
        <w:tabs>
          <w:tab w:val="num" w:pos="5380"/>
        </w:tabs>
        <w:ind w:left="5380" w:hanging="360"/>
      </w:pPr>
      <w:rPr>
        <w:rFonts w:ascii="Symbol" w:hAnsi="Symbol" w:hint="default"/>
      </w:rPr>
    </w:lvl>
    <w:lvl w:ilvl="7" w:tplc="04070003" w:tentative="1">
      <w:start w:val="1"/>
      <w:numFmt w:val="bullet"/>
      <w:lvlText w:val="o"/>
      <w:lvlJc w:val="left"/>
      <w:pPr>
        <w:tabs>
          <w:tab w:val="num" w:pos="6100"/>
        </w:tabs>
        <w:ind w:left="6100" w:hanging="360"/>
      </w:pPr>
      <w:rPr>
        <w:rFonts w:ascii="Courier New" w:hAnsi="Courier New" w:hint="default"/>
      </w:rPr>
    </w:lvl>
    <w:lvl w:ilvl="8" w:tplc="04070005" w:tentative="1">
      <w:start w:val="1"/>
      <w:numFmt w:val="bullet"/>
      <w:lvlText w:val=""/>
      <w:lvlJc w:val="left"/>
      <w:pPr>
        <w:tabs>
          <w:tab w:val="num" w:pos="6820"/>
        </w:tabs>
        <w:ind w:left="6820" w:hanging="360"/>
      </w:pPr>
      <w:rPr>
        <w:rFonts w:ascii="Wingdings" w:hAnsi="Wingdings" w:hint="default"/>
      </w:rPr>
    </w:lvl>
  </w:abstractNum>
  <w:abstractNum w:abstractNumId="22" w15:restartNumberingAfterBreak="0">
    <w:nsid w:val="715474DA"/>
    <w:multiLevelType w:val="hybridMultilevel"/>
    <w:tmpl w:val="4CB66512"/>
    <w:lvl w:ilvl="0" w:tplc="04070001">
      <w:start w:val="1"/>
      <w:numFmt w:val="bullet"/>
      <w:lvlText w:val=""/>
      <w:lvlJc w:val="left"/>
      <w:pPr>
        <w:tabs>
          <w:tab w:val="num" w:pos="700"/>
        </w:tabs>
        <w:ind w:left="700" w:hanging="360"/>
      </w:pPr>
      <w:rPr>
        <w:rFonts w:ascii="Symbol" w:hAnsi="Symbol" w:hint="default"/>
      </w:rPr>
    </w:lvl>
    <w:lvl w:ilvl="1" w:tplc="04070003" w:tentative="1">
      <w:start w:val="1"/>
      <w:numFmt w:val="bullet"/>
      <w:lvlText w:val="o"/>
      <w:lvlJc w:val="left"/>
      <w:pPr>
        <w:tabs>
          <w:tab w:val="num" w:pos="1420"/>
        </w:tabs>
        <w:ind w:left="1420" w:hanging="360"/>
      </w:pPr>
      <w:rPr>
        <w:rFonts w:ascii="Courier New" w:hAnsi="Courier New" w:hint="default"/>
      </w:rPr>
    </w:lvl>
    <w:lvl w:ilvl="2" w:tplc="04070005" w:tentative="1">
      <w:start w:val="1"/>
      <w:numFmt w:val="bullet"/>
      <w:lvlText w:val=""/>
      <w:lvlJc w:val="left"/>
      <w:pPr>
        <w:tabs>
          <w:tab w:val="num" w:pos="2140"/>
        </w:tabs>
        <w:ind w:left="2140" w:hanging="360"/>
      </w:pPr>
      <w:rPr>
        <w:rFonts w:ascii="Wingdings" w:hAnsi="Wingdings" w:hint="default"/>
      </w:rPr>
    </w:lvl>
    <w:lvl w:ilvl="3" w:tplc="04070001" w:tentative="1">
      <w:start w:val="1"/>
      <w:numFmt w:val="bullet"/>
      <w:lvlText w:val=""/>
      <w:lvlJc w:val="left"/>
      <w:pPr>
        <w:tabs>
          <w:tab w:val="num" w:pos="2860"/>
        </w:tabs>
        <w:ind w:left="2860" w:hanging="360"/>
      </w:pPr>
      <w:rPr>
        <w:rFonts w:ascii="Symbol" w:hAnsi="Symbol" w:hint="default"/>
      </w:rPr>
    </w:lvl>
    <w:lvl w:ilvl="4" w:tplc="04070003" w:tentative="1">
      <w:start w:val="1"/>
      <w:numFmt w:val="bullet"/>
      <w:lvlText w:val="o"/>
      <w:lvlJc w:val="left"/>
      <w:pPr>
        <w:tabs>
          <w:tab w:val="num" w:pos="3580"/>
        </w:tabs>
        <w:ind w:left="3580" w:hanging="360"/>
      </w:pPr>
      <w:rPr>
        <w:rFonts w:ascii="Courier New" w:hAnsi="Courier New" w:hint="default"/>
      </w:rPr>
    </w:lvl>
    <w:lvl w:ilvl="5" w:tplc="04070005" w:tentative="1">
      <w:start w:val="1"/>
      <w:numFmt w:val="bullet"/>
      <w:lvlText w:val=""/>
      <w:lvlJc w:val="left"/>
      <w:pPr>
        <w:tabs>
          <w:tab w:val="num" w:pos="4300"/>
        </w:tabs>
        <w:ind w:left="4300" w:hanging="360"/>
      </w:pPr>
      <w:rPr>
        <w:rFonts w:ascii="Wingdings" w:hAnsi="Wingdings" w:hint="default"/>
      </w:rPr>
    </w:lvl>
    <w:lvl w:ilvl="6" w:tplc="04070001" w:tentative="1">
      <w:start w:val="1"/>
      <w:numFmt w:val="bullet"/>
      <w:lvlText w:val=""/>
      <w:lvlJc w:val="left"/>
      <w:pPr>
        <w:tabs>
          <w:tab w:val="num" w:pos="5020"/>
        </w:tabs>
        <w:ind w:left="5020" w:hanging="360"/>
      </w:pPr>
      <w:rPr>
        <w:rFonts w:ascii="Symbol" w:hAnsi="Symbol" w:hint="default"/>
      </w:rPr>
    </w:lvl>
    <w:lvl w:ilvl="7" w:tplc="04070003" w:tentative="1">
      <w:start w:val="1"/>
      <w:numFmt w:val="bullet"/>
      <w:lvlText w:val="o"/>
      <w:lvlJc w:val="left"/>
      <w:pPr>
        <w:tabs>
          <w:tab w:val="num" w:pos="5740"/>
        </w:tabs>
        <w:ind w:left="5740" w:hanging="360"/>
      </w:pPr>
      <w:rPr>
        <w:rFonts w:ascii="Courier New" w:hAnsi="Courier New" w:hint="default"/>
      </w:rPr>
    </w:lvl>
    <w:lvl w:ilvl="8" w:tplc="04070005" w:tentative="1">
      <w:start w:val="1"/>
      <w:numFmt w:val="bullet"/>
      <w:lvlText w:val=""/>
      <w:lvlJc w:val="left"/>
      <w:pPr>
        <w:tabs>
          <w:tab w:val="num" w:pos="6460"/>
        </w:tabs>
        <w:ind w:left="6460" w:hanging="360"/>
      </w:pPr>
      <w:rPr>
        <w:rFonts w:ascii="Wingdings" w:hAnsi="Wingdings" w:hint="default"/>
      </w:rPr>
    </w:lvl>
  </w:abstractNum>
  <w:abstractNum w:abstractNumId="23" w15:restartNumberingAfterBreak="0">
    <w:nsid w:val="71784784"/>
    <w:multiLevelType w:val="hybridMultilevel"/>
    <w:tmpl w:val="8C588234"/>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Times New Roman"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Times New Roman"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Times New Roman"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281A6B"/>
    <w:multiLevelType w:val="hybridMultilevel"/>
    <w:tmpl w:val="6CEE770A"/>
    <w:lvl w:ilvl="0" w:tplc="0407000F">
      <w:start w:val="1"/>
      <w:numFmt w:val="decimal"/>
      <w:lvlText w:val="%1."/>
      <w:lvlJc w:val="left"/>
      <w:pPr>
        <w:tabs>
          <w:tab w:val="num" w:pos="1070"/>
        </w:tabs>
        <w:ind w:left="1070" w:hanging="360"/>
      </w:pPr>
    </w:lvl>
    <w:lvl w:ilvl="1" w:tplc="04070019">
      <w:start w:val="1"/>
      <w:numFmt w:val="lowerLetter"/>
      <w:lvlText w:val="%2."/>
      <w:lvlJc w:val="left"/>
      <w:pPr>
        <w:tabs>
          <w:tab w:val="num" w:pos="1790"/>
        </w:tabs>
        <w:ind w:left="1790" w:hanging="360"/>
      </w:pPr>
    </w:lvl>
    <w:lvl w:ilvl="2" w:tplc="0407001B" w:tentative="1">
      <w:start w:val="1"/>
      <w:numFmt w:val="lowerRoman"/>
      <w:lvlText w:val="%3."/>
      <w:lvlJc w:val="right"/>
      <w:pPr>
        <w:tabs>
          <w:tab w:val="num" w:pos="2510"/>
        </w:tabs>
        <w:ind w:left="2510" w:hanging="180"/>
      </w:pPr>
    </w:lvl>
    <w:lvl w:ilvl="3" w:tplc="0407000F" w:tentative="1">
      <w:start w:val="1"/>
      <w:numFmt w:val="decimal"/>
      <w:lvlText w:val="%4."/>
      <w:lvlJc w:val="left"/>
      <w:pPr>
        <w:tabs>
          <w:tab w:val="num" w:pos="3230"/>
        </w:tabs>
        <w:ind w:left="3230" w:hanging="360"/>
      </w:pPr>
    </w:lvl>
    <w:lvl w:ilvl="4" w:tplc="04070019" w:tentative="1">
      <w:start w:val="1"/>
      <w:numFmt w:val="lowerLetter"/>
      <w:lvlText w:val="%5."/>
      <w:lvlJc w:val="left"/>
      <w:pPr>
        <w:tabs>
          <w:tab w:val="num" w:pos="3950"/>
        </w:tabs>
        <w:ind w:left="3950" w:hanging="360"/>
      </w:pPr>
    </w:lvl>
    <w:lvl w:ilvl="5" w:tplc="0407001B" w:tentative="1">
      <w:start w:val="1"/>
      <w:numFmt w:val="lowerRoman"/>
      <w:lvlText w:val="%6."/>
      <w:lvlJc w:val="right"/>
      <w:pPr>
        <w:tabs>
          <w:tab w:val="num" w:pos="4670"/>
        </w:tabs>
        <w:ind w:left="4670" w:hanging="180"/>
      </w:pPr>
    </w:lvl>
    <w:lvl w:ilvl="6" w:tplc="0407000F" w:tentative="1">
      <w:start w:val="1"/>
      <w:numFmt w:val="decimal"/>
      <w:lvlText w:val="%7."/>
      <w:lvlJc w:val="left"/>
      <w:pPr>
        <w:tabs>
          <w:tab w:val="num" w:pos="5390"/>
        </w:tabs>
        <w:ind w:left="5390" w:hanging="360"/>
      </w:pPr>
    </w:lvl>
    <w:lvl w:ilvl="7" w:tplc="04070019" w:tentative="1">
      <w:start w:val="1"/>
      <w:numFmt w:val="lowerLetter"/>
      <w:lvlText w:val="%8."/>
      <w:lvlJc w:val="left"/>
      <w:pPr>
        <w:tabs>
          <w:tab w:val="num" w:pos="6110"/>
        </w:tabs>
        <w:ind w:left="6110" w:hanging="360"/>
      </w:pPr>
    </w:lvl>
    <w:lvl w:ilvl="8" w:tplc="0407001B" w:tentative="1">
      <w:start w:val="1"/>
      <w:numFmt w:val="lowerRoman"/>
      <w:lvlText w:val="%9."/>
      <w:lvlJc w:val="right"/>
      <w:pPr>
        <w:tabs>
          <w:tab w:val="num" w:pos="6830"/>
        </w:tabs>
        <w:ind w:left="6830" w:hanging="180"/>
      </w:pPr>
    </w:lvl>
  </w:abstractNum>
  <w:abstractNum w:abstractNumId="25" w15:restartNumberingAfterBreak="0">
    <w:nsid w:val="7AB54822"/>
    <w:multiLevelType w:val="hybridMultilevel"/>
    <w:tmpl w:val="6CEE770A"/>
    <w:lvl w:ilvl="0" w:tplc="6D782616">
      <w:start w:val="1"/>
      <w:numFmt w:val="bullet"/>
      <w:lvlText w:val=""/>
      <w:lvlJc w:val="left"/>
      <w:pPr>
        <w:tabs>
          <w:tab w:val="num" w:pos="1429"/>
        </w:tabs>
        <w:ind w:left="1409" w:hanging="340"/>
      </w:pPr>
      <w:rPr>
        <w:rFonts w:ascii="Symbol" w:hAnsi="Symbol" w:hint="default"/>
        <w:color w:val="auto"/>
        <w:sz w:val="24"/>
      </w:rPr>
    </w:lvl>
    <w:lvl w:ilvl="1" w:tplc="04070019" w:tentative="1">
      <w:start w:val="1"/>
      <w:numFmt w:val="lowerLetter"/>
      <w:lvlText w:val="%2."/>
      <w:lvlJc w:val="left"/>
      <w:pPr>
        <w:tabs>
          <w:tab w:val="num" w:pos="1789"/>
        </w:tabs>
        <w:ind w:left="1789" w:hanging="360"/>
      </w:pPr>
    </w:lvl>
    <w:lvl w:ilvl="2" w:tplc="0407001B" w:tentative="1">
      <w:start w:val="1"/>
      <w:numFmt w:val="lowerRoman"/>
      <w:lvlText w:val="%3."/>
      <w:lvlJc w:val="right"/>
      <w:pPr>
        <w:tabs>
          <w:tab w:val="num" w:pos="2509"/>
        </w:tabs>
        <w:ind w:left="2509" w:hanging="180"/>
      </w:pPr>
    </w:lvl>
    <w:lvl w:ilvl="3" w:tplc="0407000F" w:tentative="1">
      <w:start w:val="1"/>
      <w:numFmt w:val="decimal"/>
      <w:lvlText w:val="%4."/>
      <w:lvlJc w:val="left"/>
      <w:pPr>
        <w:tabs>
          <w:tab w:val="num" w:pos="3229"/>
        </w:tabs>
        <w:ind w:left="3229" w:hanging="360"/>
      </w:pPr>
    </w:lvl>
    <w:lvl w:ilvl="4" w:tplc="04070019" w:tentative="1">
      <w:start w:val="1"/>
      <w:numFmt w:val="lowerLetter"/>
      <w:lvlText w:val="%5."/>
      <w:lvlJc w:val="left"/>
      <w:pPr>
        <w:tabs>
          <w:tab w:val="num" w:pos="3949"/>
        </w:tabs>
        <w:ind w:left="3949" w:hanging="360"/>
      </w:pPr>
    </w:lvl>
    <w:lvl w:ilvl="5" w:tplc="0407001B" w:tentative="1">
      <w:start w:val="1"/>
      <w:numFmt w:val="lowerRoman"/>
      <w:lvlText w:val="%6."/>
      <w:lvlJc w:val="right"/>
      <w:pPr>
        <w:tabs>
          <w:tab w:val="num" w:pos="4669"/>
        </w:tabs>
        <w:ind w:left="4669" w:hanging="180"/>
      </w:pPr>
    </w:lvl>
    <w:lvl w:ilvl="6" w:tplc="0407000F" w:tentative="1">
      <w:start w:val="1"/>
      <w:numFmt w:val="decimal"/>
      <w:lvlText w:val="%7."/>
      <w:lvlJc w:val="left"/>
      <w:pPr>
        <w:tabs>
          <w:tab w:val="num" w:pos="5389"/>
        </w:tabs>
        <w:ind w:left="5389" w:hanging="360"/>
      </w:pPr>
    </w:lvl>
    <w:lvl w:ilvl="7" w:tplc="04070019" w:tentative="1">
      <w:start w:val="1"/>
      <w:numFmt w:val="lowerLetter"/>
      <w:lvlText w:val="%8."/>
      <w:lvlJc w:val="left"/>
      <w:pPr>
        <w:tabs>
          <w:tab w:val="num" w:pos="6109"/>
        </w:tabs>
        <w:ind w:left="6109" w:hanging="360"/>
      </w:pPr>
    </w:lvl>
    <w:lvl w:ilvl="8" w:tplc="0407001B" w:tentative="1">
      <w:start w:val="1"/>
      <w:numFmt w:val="lowerRoman"/>
      <w:lvlText w:val="%9."/>
      <w:lvlJc w:val="right"/>
      <w:pPr>
        <w:tabs>
          <w:tab w:val="num" w:pos="6829"/>
        </w:tabs>
        <w:ind w:left="6829" w:hanging="180"/>
      </w:pPr>
    </w:lvl>
  </w:abstractNum>
  <w:abstractNum w:abstractNumId="26" w15:restartNumberingAfterBreak="0">
    <w:nsid w:val="7E153E99"/>
    <w:multiLevelType w:val="hybridMultilevel"/>
    <w:tmpl w:val="6CEE770A"/>
    <w:lvl w:ilvl="0" w:tplc="9BFA772A">
      <w:start w:val="1"/>
      <w:numFmt w:val="bullet"/>
      <w:lvlText w:val=""/>
      <w:lvlJc w:val="left"/>
      <w:pPr>
        <w:tabs>
          <w:tab w:val="num" w:pos="1420"/>
        </w:tabs>
        <w:ind w:left="1400" w:hanging="340"/>
      </w:pPr>
      <w:rPr>
        <w:rFonts w:ascii="Symbol" w:hAnsi="Symbol" w:hint="default"/>
        <w:color w:val="auto"/>
        <w:sz w:val="22"/>
      </w:rPr>
    </w:lvl>
    <w:lvl w:ilvl="1" w:tplc="04070019">
      <w:start w:val="1"/>
      <w:numFmt w:val="lowerLetter"/>
      <w:lvlText w:val="%2."/>
      <w:lvlJc w:val="left"/>
      <w:pPr>
        <w:tabs>
          <w:tab w:val="num" w:pos="2140"/>
        </w:tabs>
        <w:ind w:left="2140" w:hanging="360"/>
      </w:pPr>
    </w:lvl>
    <w:lvl w:ilvl="2" w:tplc="0407001B" w:tentative="1">
      <w:start w:val="1"/>
      <w:numFmt w:val="lowerRoman"/>
      <w:lvlText w:val="%3."/>
      <w:lvlJc w:val="right"/>
      <w:pPr>
        <w:tabs>
          <w:tab w:val="num" w:pos="2860"/>
        </w:tabs>
        <w:ind w:left="2860" w:hanging="180"/>
      </w:pPr>
    </w:lvl>
    <w:lvl w:ilvl="3" w:tplc="0407000F" w:tentative="1">
      <w:start w:val="1"/>
      <w:numFmt w:val="decimal"/>
      <w:lvlText w:val="%4."/>
      <w:lvlJc w:val="left"/>
      <w:pPr>
        <w:tabs>
          <w:tab w:val="num" w:pos="3580"/>
        </w:tabs>
        <w:ind w:left="3580" w:hanging="360"/>
      </w:pPr>
    </w:lvl>
    <w:lvl w:ilvl="4" w:tplc="04070019" w:tentative="1">
      <w:start w:val="1"/>
      <w:numFmt w:val="lowerLetter"/>
      <w:lvlText w:val="%5."/>
      <w:lvlJc w:val="left"/>
      <w:pPr>
        <w:tabs>
          <w:tab w:val="num" w:pos="4300"/>
        </w:tabs>
        <w:ind w:left="4300" w:hanging="360"/>
      </w:pPr>
    </w:lvl>
    <w:lvl w:ilvl="5" w:tplc="0407001B" w:tentative="1">
      <w:start w:val="1"/>
      <w:numFmt w:val="lowerRoman"/>
      <w:lvlText w:val="%6."/>
      <w:lvlJc w:val="right"/>
      <w:pPr>
        <w:tabs>
          <w:tab w:val="num" w:pos="5020"/>
        </w:tabs>
        <w:ind w:left="5020" w:hanging="180"/>
      </w:pPr>
    </w:lvl>
    <w:lvl w:ilvl="6" w:tplc="0407000F" w:tentative="1">
      <w:start w:val="1"/>
      <w:numFmt w:val="decimal"/>
      <w:lvlText w:val="%7."/>
      <w:lvlJc w:val="left"/>
      <w:pPr>
        <w:tabs>
          <w:tab w:val="num" w:pos="5740"/>
        </w:tabs>
        <w:ind w:left="5740" w:hanging="360"/>
      </w:pPr>
    </w:lvl>
    <w:lvl w:ilvl="7" w:tplc="04070019" w:tentative="1">
      <w:start w:val="1"/>
      <w:numFmt w:val="lowerLetter"/>
      <w:lvlText w:val="%8."/>
      <w:lvlJc w:val="left"/>
      <w:pPr>
        <w:tabs>
          <w:tab w:val="num" w:pos="6460"/>
        </w:tabs>
        <w:ind w:left="6460" w:hanging="360"/>
      </w:pPr>
    </w:lvl>
    <w:lvl w:ilvl="8" w:tplc="0407001B" w:tentative="1">
      <w:start w:val="1"/>
      <w:numFmt w:val="lowerRoman"/>
      <w:lvlText w:val="%9."/>
      <w:lvlJc w:val="right"/>
      <w:pPr>
        <w:tabs>
          <w:tab w:val="num" w:pos="7180"/>
        </w:tabs>
        <w:ind w:left="7180" w:hanging="180"/>
      </w:pPr>
    </w:lvl>
  </w:abstractNum>
  <w:num w:numId="1" w16cid:durableId="271984492">
    <w:abstractNumId w:val="16"/>
  </w:num>
  <w:num w:numId="2" w16cid:durableId="358163224">
    <w:abstractNumId w:val="21"/>
  </w:num>
  <w:num w:numId="3" w16cid:durableId="192039240">
    <w:abstractNumId w:val="15"/>
  </w:num>
  <w:num w:numId="4" w16cid:durableId="135954293">
    <w:abstractNumId w:val="22"/>
  </w:num>
  <w:num w:numId="5" w16cid:durableId="797987503">
    <w:abstractNumId w:val="11"/>
  </w:num>
  <w:num w:numId="6" w16cid:durableId="2054304481">
    <w:abstractNumId w:val="13"/>
  </w:num>
  <w:num w:numId="7" w16cid:durableId="1363362526">
    <w:abstractNumId w:val="19"/>
  </w:num>
  <w:num w:numId="8" w16cid:durableId="7918349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19177380">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3034869">
    <w:abstractNumId w:val="0"/>
  </w:num>
  <w:num w:numId="11" w16cid:durableId="768433205">
    <w:abstractNumId w:val="17"/>
  </w:num>
  <w:num w:numId="12" w16cid:durableId="1440443199">
    <w:abstractNumId w:val="18"/>
  </w:num>
  <w:num w:numId="13" w16cid:durableId="48236585">
    <w:abstractNumId w:val="24"/>
  </w:num>
  <w:num w:numId="14" w16cid:durableId="1209758186">
    <w:abstractNumId w:val="3"/>
  </w:num>
  <w:num w:numId="15" w16cid:durableId="991756917">
    <w:abstractNumId w:val="25"/>
  </w:num>
  <w:num w:numId="16" w16cid:durableId="351690363">
    <w:abstractNumId w:val="1"/>
  </w:num>
  <w:num w:numId="17" w16cid:durableId="1670867793">
    <w:abstractNumId w:val="2"/>
  </w:num>
  <w:num w:numId="18" w16cid:durableId="1786582114">
    <w:abstractNumId w:val="26"/>
  </w:num>
  <w:num w:numId="19" w16cid:durableId="187061560">
    <w:abstractNumId w:val="4"/>
  </w:num>
  <w:num w:numId="20" w16cid:durableId="870806462">
    <w:abstractNumId w:val="8"/>
  </w:num>
  <w:num w:numId="21" w16cid:durableId="1929456455">
    <w:abstractNumId w:val="6"/>
  </w:num>
  <w:num w:numId="22" w16cid:durableId="497816847">
    <w:abstractNumId w:val="20"/>
  </w:num>
  <w:num w:numId="23" w16cid:durableId="1884976353">
    <w:abstractNumId w:val="20"/>
  </w:num>
  <w:num w:numId="24" w16cid:durableId="145335896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02021847">
    <w:abstractNumId w:val="5"/>
  </w:num>
  <w:num w:numId="26" w16cid:durableId="1072846329">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8342996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069041519">
    <w:abstractNumId w:val="10"/>
  </w:num>
  <w:num w:numId="29" w16cid:durableId="1139373843">
    <w:abstractNumId w:val="9"/>
  </w:num>
  <w:num w:numId="30" w16cid:durableId="1809083954">
    <w:abstractNumId w:val="7"/>
  </w:num>
  <w:num w:numId="31" w16cid:durableId="1349329080">
    <w:abstractNumId w:val="14"/>
  </w:num>
  <w:num w:numId="32" w16cid:durableId="1075392213">
    <w:abstractNumId w:val="12"/>
  </w:num>
  <w:num w:numId="33" w16cid:durableId="335304670">
    <w:abstractNumId w:val="22"/>
  </w:num>
  <w:num w:numId="34" w16cid:durableId="540243528">
    <w:abstractNumId w:val="21"/>
  </w:num>
  <w:num w:numId="35" w16cid:durableId="132023376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de-DE" w:vendorID="64" w:dllVersion="6" w:nlCheck="1" w:checkStyle="1"/>
  <w:activeWritingStyle w:appName="MSWord" w:lang="en-US" w:vendorID="64" w:dllVersion="6" w:nlCheck="1" w:checkStyle="1"/>
  <w:activeWritingStyle w:appName="MSWord" w:lang="fr-FR" w:vendorID="64" w:dllVersion="6" w:nlCheck="1" w:checkStyle="1"/>
  <w:activeWritingStyle w:appName="MSWord" w:lang="de-DE" w:vendorID="64" w:dllVersion="4096" w:nlCheck="1" w:checkStyle="0"/>
  <w:activeWritingStyle w:appName="MSWord" w:lang="en-US" w:vendorID="64" w:dllVersion="4096" w:nlCheck="1" w:checkStyle="0"/>
  <w:activeWritingStyle w:appName="MSWord" w:lang="it-IT" w:vendorID="64" w:dllVersion="4096" w:nlCheck="1" w:checkStyle="0"/>
  <w:activeWritingStyle w:appName="MSWord" w:lang="fr-FR" w:vendorID="64" w:dllVersion="4096" w:nlCheck="1" w:checkStyle="0"/>
  <w:activeWritingStyle w:appName="MSWord" w:lang="de-DE" w:vendorID="64" w:dllVersion="0" w:nlCheck="1" w:checkStyle="0"/>
  <w:activeWritingStyle w:appName="MSWord" w:lang="en-US" w:vendorID="64" w:dllVersion="0" w:nlCheck="1" w:checkStyle="0"/>
  <w:activeWritingStyle w:appName="MSWord" w:lang="it-IT" w:vendorID="64" w:dllVersion="0" w:nlCheck="1" w:checkStyle="0"/>
  <w:activeWritingStyle w:appName="MSWord" w:lang="fr-FR" w:vendorID="64" w:dllVersion="0" w:nlCheck="1" w:checkStyle="0"/>
  <w:attachedTemplate r:id="rId1"/>
  <w:defaultTabStop w:val="709"/>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D50"/>
    <w:rsid w:val="00002676"/>
    <w:rsid w:val="000227BF"/>
    <w:rsid w:val="00026DA3"/>
    <w:rsid w:val="00056D71"/>
    <w:rsid w:val="00092A16"/>
    <w:rsid w:val="000A2DAF"/>
    <w:rsid w:val="000A3B79"/>
    <w:rsid w:val="000B6B78"/>
    <w:rsid w:val="000D0503"/>
    <w:rsid w:val="00101895"/>
    <w:rsid w:val="00122AF8"/>
    <w:rsid w:val="0013104B"/>
    <w:rsid w:val="00191C0F"/>
    <w:rsid w:val="001D74CE"/>
    <w:rsid w:val="002110CC"/>
    <w:rsid w:val="002572D4"/>
    <w:rsid w:val="0029065C"/>
    <w:rsid w:val="002B2136"/>
    <w:rsid w:val="002C052A"/>
    <w:rsid w:val="002C7511"/>
    <w:rsid w:val="002E6A88"/>
    <w:rsid w:val="002F3645"/>
    <w:rsid w:val="00310271"/>
    <w:rsid w:val="00316478"/>
    <w:rsid w:val="0032250F"/>
    <w:rsid w:val="0032436B"/>
    <w:rsid w:val="003359B2"/>
    <w:rsid w:val="00343C08"/>
    <w:rsid w:val="003647E3"/>
    <w:rsid w:val="00451544"/>
    <w:rsid w:val="00451FC9"/>
    <w:rsid w:val="00452D13"/>
    <w:rsid w:val="00460ED2"/>
    <w:rsid w:val="004908BE"/>
    <w:rsid w:val="004A509F"/>
    <w:rsid w:val="004D0091"/>
    <w:rsid w:val="004F5CD0"/>
    <w:rsid w:val="004F7092"/>
    <w:rsid w:val="00520698"/>
    <w:rsid w:val="005243EB"/>
    <w:rsid w:val="00526689"/>
    <w:rsid w:val="005446D0"/>
    <w:rsid w:val="0055383B"/>
    <w:rsid w:val="00582C46"/>
    <w:rsid w:val="00585859"/>
    <w:rsid w:val="00585FDC"/>
    <w:rsid w:val="005D7426"/>
    <w:rsid w:val="005D7E44"/>
    <w:rsid w:val="005F49B8"/>
    <w:rsid w:val="00633B7E"/>
    <w:rsid w:val="00660916"/>
    <w:rsid w:val="00662D50"/>
    <w:rsid w:val="006672F1"/>
    <w:rsid w:val="00675BAC"/>
    <w:rsid w:val="006A14EE"/>
    <w:rsid w:val="006C74AB"/>
    <w:rsid w:val="006C7E00"/>
    <w:rsid w:val="006D31E7"/>
    <w:rsid w:val="007017DC"/>
    <w:rsid w:val="00766C21"/>
    <w:rsid w:val="00775761"/>
    <w:rsid w:val="00791A7B"/>
    <w:rsid w:val="007B0EA0"/>
    <w:rsid w:val="007B6E91"/>
    <w:rsid w:val="007D3960"/>
    <w:rsid w:val="007F0D7D"/>
    <w:rsid w:val="00806F1E"/>
    <w:rsid w:val="00835533"/>
    <w:rsid w:val="008567BB"/>
    <w:rsid w:val="00882415"/>
    <w:rsid w:val="008A26BC"/>
    <w:rsid w:val="00922977"/>
    <w:rsid w:val="00934D89"/>
    <w:rsid w:val="00945970"/>
    <w:rsid w:val="00952346"/>
    <w:rsid w:val="009A4E6F"/>
    <w:rsid w:val="009E5853"/>
    <w:rsid w:val="00A0656F"/>
    <w:rsid w:val="00A449EC"/>
    <w:rsid w:val="00A4510A"/>
    <w:rsid w:val="00A53EE7"/>
    <w:rsid w:val="00B062C5"/>
    <w:rsid w:val="00B20CF6"/>
    <w:rsid w:val="00B305FA"/>
    <w:rsid w:val="00B63565"/>
    <w:rsid w:val="00B95DC1"/>
    <w:rsid w:val="00BD275B"/>
    <w:rsid w:val="00BE1403"/>
    <w:rsid w:val="00C07641"/>
    <w:rsid w:val="00C9765E"/>
    <w:rsid w:val="00CB06B9"/>
    <w:rsid w:val="00CD4225"/>
    <w:rsid w:val="00D02211"/>
    <w:rsid w:val="00D25247"/>
    <w:rsid w:val="00D303A0"/>
    <w:rsid w:val="00D43D87"/>
    <w:rsid w:val="00D8676A"/>
    <w:rsid w:val="00DC31E2"/>
    <w:rsid w:val="00E02B74"/>
    <w:rsid w:val="00E043AC"/>
    <w:rsid w:val="00E2035E"/>
    <w:rsid w:val="00E3512E"/>
    <w:rsid w:val="00E43948"/>
    <w:rsid w:val="00E95204"/>
    <w:rsid w:val="00EA5520"/>
    <w:rsid w:val="00EB34D9"/>
    <w:rsid w:val="00ED2680"/>
    <w:rsid w:val="00ED4E13"/>
    <w:rsid w:val="00F23DA4"/>
    <w:rsid w:val="00F528A2"/>
    <w:rsid w:val="00F726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5771E3"/>
  <w15:chartTrackingRefBased/>
  <w15:docId w15:val="{CCCF975A-0DD6-4790-9DA0-D95199379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017DC"/>
    <w:pPr>
      <w:tabs>
        <w:tab w:val="left" w:pos="340"/>
      </w:tabs>
      <w:jc w:val="both"/>
    </w:pPr>
    <w:rPr>
      <w:rFonts w:ascii="Arial" w:hAnsi="Arial"/>
      <w:sz w:val="22"/>
      <w:szCs w:val="24"/>
    </w:rPr>
  </w:style>
  <w:style w:type="paragraph" w:styleId="berschrift1">
    <w:name w:val="heading 1"/>
    <w:basedOn w:val="Standard"/>
    <w:next w:val="Standard"/>
    <w:qFormat/>
    <w:pPr>
      <w:keepNext/>
      <w:spacing w:before="240" w:after="60" w:line="360" w:lineRule="auto"/>
      <w:outlineLvl w:val="0"/>
    </w:pPr>
    <w:rPr>
      <w:rFonts w:cs="Arial"/>
      <w:b/>
      <w:bCs/>
      <w:kern w:val="32"/>
      <w:sz w:val="32"/>
      <w:szCs w:val="32"/>
    </w:rPr>
  </w:style>
  <w:style w:type="paragraph" w:styleId="berschrift2">
    <w:name w:val="heading 2"/>
    <w:basedOn w:val="Standard"/>
    <w:next w:val="Standard"/>
    <w:qFormat/>
    <w:pPr>
      <w:keepNext/>
      <w:spacing w:before="240" w:after="60"/>
      <w:outlineLvl w:val="1"/>
    </w:pPr>
    <w:rPr>
      <w:rFonts w:cs="Arial"/>
      <w:b/>
      <w:bCs/>
      <w:iCs/>
      <w:sz w:val="28"/>
      <w:szCs w:val="28"/>
    </w:rPr>
  </w:style>
  <w:style w:type="paragraph" w:styleId="berschrift3">
    <w:name w:val="heading 3"/>
    <w:basedOn w:val="Standard"/>
    <w:next w:val="Standard"/>
    <w:qFormat/>
    <w:pPr>
      <w:keepNext/>
      <w:spacing w:before="240" w:after="60"/>
      <w:outlineLvl w:val="2"/>
    </w:pPr>
    <w:rPr>
      <w:rFonts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10"/>
      <w:szCs w:val="28"/>
    </w:rPr>
  </w:style>
  <w:style w:type="paragraph" w:styleId="berschrift5">
    <w:name w:val="heading 5"/>
    <w:basedOn w:val="Standard"/>
    <w:next w:val="Standard"/>
    <w:qFormat/>
    <w:pPr>
      <w:spacing w:before="240" w:after="60"/>
      <w:outlineLvl w:val="4"/>
    </w:pPr>
    <w:rPr>
      <w:b/>
      <w:bCs/>
      <w:i/>
      <w:iCs/>
      <w:sz w:val="10"/>
      <w:szCs w:val="26"/>
    </w:rPr>
  </w:style>
  <w:style w:type="paragraph" w:styleId="berschrift6">
    <w:name w:val="heading 6"/>
    <w:basedOn w:val="Standard"/>
    <w:next w:val="Standard"/>
    <w:qFormat/>
    <w:pPr>
      <w:spacing w:before="240" w:after="60"/>
      <w:outlineLvl w:val="5"/>
    </w:pPr>
    <w:rPr>
      <w:rFonts w:ascii="Times New Roman" w:hAnsi="Times New Roman"/>
      <w:b/>
      <w:bCs/>
      <w:sz w:val="10"/>
      <w:szCs w:val="22"/>
    </w:rPr>
  </w:style>
  <w:style w:type="paragraph" w:styleId="berschrift7">
    <w:name w:val="heading 7"/>
    <w:basedOn w:val="Standard"/>
    <w:next w:val="Standard"/>
    <w:qFormat/>
    <w:pPr>
      <w:spacing w:before="240" w:after="60"/>
      <w:outlineLvl w:val="6"/>
    </w:pPr>
    <w:rPr>
      <w:rFonts w:ascii="Times New Roman" w:hAnsi="Times New Roman"/>
      <w:sz w:val="10"/>
    </w:rPr>
  </w:style>
  <w:style w:type="paragraph" w:styleId="berschrift8">
    <w:name w:val="heading 8"/>
    <w:basedOn w:val="Standard"/>
    <w:next w:val="Standard"/>
    <w:qFormat/>
    <w:pPr>
      <w:spacing w:before="240" w:after="60"/>
      <w:outlineLvl w:val="7"/>
    </w:pPr>
    <w:rPr>
      <w:rFonts w:ascii="Times New Roman" w:hAnsi="Times New Roman"/>
      <w:i/>
      <w:iCs/>
      <w:sz w:val="10"/>
    </w:rPr>
  </w:style>
  <w:style w:type="paragraph" w:styleId="berschrift9">
    <w:name w:val="heading 9"/>
    <w:basedOn w:val="Standard"/>
    <w:next w:val="Standard"/>
    <w:link w:val="berschrift9Zchn"/>
    <w:qFormat/>
    <w:pPr>
      <w:spacing w:before="240" w:after="60"/>
      <w:outlineLvl w:val="8"/>
    </w:pPr>
    <w:rPr>
      <w:rFonts w:cs="Arial"/>
      <w:sz w:val="10"/>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semiHidden/>
    <w:rPr>
      <w:rFonts w:cs="Courier New"/>
      <w:szCs w:val="20"/>
    </w:rPr>
  </w:style>
  <w:style w:type="paragraph" w:styleId="Kopfzeile">
    <w:name w:val="header"/>
    <w:basedOn w:val="Standard"/>
    <w:semiHidden/>
    <w:pPr>
      <w:tabs>
        <w:tab w:val="center" w:pos="4536"/>
        <w:tab w:val="right" w:pos="9072"/>
      </w:tabs>
    </w:pPr>
    <w:rPr>
      <w:sz w:val="18"/>
    </w:rPr>
  </w:style>
  <w:style w:type="paragraph" w:styleId="Fuzeile">
    <w:name w:val="footer"/>
    <w:basedOn w:val="Standard"/>
    <w:semiHidden/>
    <w:pPr>
      <w:tabs>
        <w:tab w:val="center" w:pos="4536"/>
        <w:tab w:val="right" w:pos="9072"/>
      </w:tabs>
    </w:pPr>
    <w:rPr>
      <w:sz w:val="18"/>
    </w:rPr>
  </w:style>
  <w:style w:type="character" w:styleId="Seitenzahl">
    <w:name w:val="page number"/>
    <w:basedOn w:val="Absatz-Standardschriftart"/>
    <w:semiHidden/>
  </w:style>
  <w:style w:type="paragraph" w:styleId="Dokumentstruktur">
    <w:name w:val="Document Map"/>
    <w:basedOn w:val="Standard"/>
    <w:semiHidden/>
    <w:pPr>
      <w:shd w:val="clear" w:color="auto" w:fill="000080"/>
    </w:pPr>
    <w:rPr>
      <w:rFonts w:ascii="Tahoma" w:hAnsi="Tahoma" w:cs="Tahoma"/>
    </w:rPr>
  </w:style>
  <w:style w:type="paragraph" w:customStyle="1" w:styleId="Textkrper21">
    <w:name w:val="Textkörper 21"/>
    <w:basedOn w:val="Standard"/>
    <w:pPr>
      <w:tabs>
        <w:tab w:val="clear" w:pos="340"/>
        <w:tab w:val="left" w:pos="0"/>
      </w:tabs>
      <w:overflowPunct w:val="0"/>
      <w:autoSpaceDE w:val="0"/>
      <w:autoSpaceDN w:val="0"/>
      <w:adjustRightInd w:val="0"/>
      <w:textAlignment w:val="baseline"/>
    </w:pPr>
    <w:rPr>
      <w:szCs w:val="20"/>
    </w:rPr>
  </w:style>
  <w:style w:type="paragraph" w:styleId="Textkrper-Zeileneinzug">
    <w:name w:val="Body Text Indent"/>
    <w:basedOn w:val="Standard"/>
    <w:semiHidden/>
    <w:pPr>
      <w:ind w:left="340"/>
    </w:pPr>
    <w:rPr>
      <w:rFonts w:eastAsia="MS Mincho"/>
    </w:rPr>
  </w:style>
  <w:style w:type="paragraph" w:styleId="Textkrper-Einzug2">
    <w:name w:val="Body Text Indent 2"/>
    <w:basedOn w:val="Standard"/>
    <w:semiHidden/>
    <w:pPr>
      <w:ind w:left="340"/>
    </w:pPr>
    <w:rPr>
      <w:rFonts w:eastAsia="MS Mincho"/>
    </w:rPr>
  </w:style>
  <w:style w:type="character" w:styleId="Hyperlink">
    <w:name w:val="Hyperlink"/>
    <w:semiHidden/>
    <w:rPr>
      <w:rFonts w:ascii="Arial" w:hAnsi="Arial"/>
      <w:strike w:val="0"/>
      <w:dstrike w:val="0"/>
      <w:color w:val="0000FF"/>
      <w:sz w:val="22"/>
      <w:u w:val="none"/>
      <w:effect w:val="none"/>
    </w:rPr>
  </w:style>
  <w:style w:type="character" w:styleId="BesuchterLink">
    <w:name w:val="FollowedHyperlink"/>
    <w:semiHidden/>
    <w:rPr>
      <w:color w:val="800080"/>
      <w:u w:val="single"/>
    </w:rPr>
  </w:style>
  <w:style w:type="paragraph" w:styleId="Textkrper">
    <w:name w:val="Body Text"/>
    <w:basedOn w:val="Standard"/>
    <w:link w:val="TextkrperZchn"/>
    <w:semiHidden/>
    <w:rPr>
      <w:rFonts w:eastAsia="MS Mincho"/>
    </w:rPr>
  </w:style>
  <w:style w:type="paragraph" w:styleId="Textkrper-Einzug3">
    <w:name w:val="Body Text Indent 3"/>
    <w:basedOn w:val="Standard"/>
    <w:semiHidden/>
    <w:pPr>
      <w:ind w:left="340"/>
    </w:pPr>
    <w:rPr>
      <w:rFonts w:eastAsia="MS Mincho"/>
    </w:rPr>
  </w:style>
  <w:style w:type="paragraph" w:styleId="Textkrper2">
    <w:name w:val="Body Text 2"/>
    <w:basedOn w:val="Standard"/>
    <w:semiHidden/>
    <w:rPr>
      <w:rFonts w:eastAsia="MS Mincho"/>
      <w:b/>
      <w:bCs/>
      <w:i/>
      <w:iCs/>
    </w:rPr>
  </w:style>
  <w:style w:type="paragraph" w:styleId="Textkrper3">
    <w:name w:val="Body Text 3"/>
    <w:basedOn w:val="Standard"/>
    <w:semiHidden/>
    <w:unhideWhenUsed/>
    <w:pPr>
      <w:spacing w:after="120"/>
    </w:pPr>
    <w:rPr>
      <w:sz w:val="16"/>
      <w:szCs w:val="16"/>
    </w:rPr>
  </w:style>
  <w:style w:type="character" w:customStyle="1" w:styleId="Textkrper3Zchn">
    <w:name w:val="Textkörper 3 Zchn"/>
    <w:semiHidden/>
    <w:rPr>
      <w:rFonts w:ascii="Arial" w:hAnsi="Arial"/>
      <w:sz w:val="16"/>
      <w:szCs w:val="16"/>
    </w:rPr>
  </w:style>
  <w:style w:type="paragraph" w:customStyle="1" w:styleId="Textkrper-Einzug21">
    <w:name w:val="Textkörper-Einzug 21"/>
    <w:basedOn w:val="Standard"/>
    <w:pPr>
      <w:overflowPunct w:val="0"/>
      <w:autoSpaceDE w:val="0"/>
      <w:autoSpaceDN w:val="0"/>
      <w:adjustRightInd w:val="0"/>
      <w:ind w:left="340"/>
      <w:textAlignment w:val="baseline"/>
    </w:pPr>
    <w:rPr>
      <w:szCs w:val="20"/>
    </w:rPr>
  </w:style>
  <w:style w:type="paragraph" w:customStyle="1" w:styleId="A4">
    <w:name w:val="A4"/>
    <w:pPr>
      <w:widowControl w:val="0"/>
      <w:tabs>
        <w:tab w:val="left" w:pos="1985"/>
      </w:tabs>
      <w:overflowPunct w:val="0"/>
      <w:autoSpaceDE w:val="0"/>
      <w:autoSpaceDN w:val="0"/>
      <w:adjustRightInd w:val="0"/>
      <w:spacing w:line="360" w:lineRule="exact"/>
      <w:ind w:left="1985" w:hanging="567"/>
      <w:textAlignment w:val="baseline"/>
    </w:pPr>
    <w:rPr>
      <w:rFonts w:ascii="Times" w:hAnsi="Times"/>
      <w:sz w:val="24"/>
    </w:rPr>
  </w:style>
  <w:style w:type="paragraph" w:styleId="Sprechblasentext">
    <w:name w:val="Balloon Text"/>
    <w:basedOn w:val="Standard"/>
    <w:semiHidden/>
    <w:unhideWhenUsed/>
    <w:rPr>
      <w:rFonts w:ascii="Tahoma" w:hAnsi="Tahoma" w:cs="Tahoma"/>
      <w:sz w:val="16"/>
      <w:szCs w:val="16"/>
    </w:rPr>
  </w:style>
  <w:style w:type="character" w:customStyle="1" w:styleId="SprechblasentextZchn">
    <w:name w:val="Sprechblasentext Zchn"/>
    <w:semiHidden/>
    <w:rPr>
      <w:rFonts w:ascii="Tahoma" w:hAnsi="Tahoma" w:cs="Tahoma"/>
      <w:sz w:val="16"/>
      <w:szCs w:val="16"/>
    </w:rPr>
  </w:style>
  <w:style w:type="paragraph" w:styleId="Blocktext">
    <w:name w:val="Block Text"/>
    <w:basedOn w:val="Standard"/>
    <w:semiHidden/>
    <w:pPr>
      <w:tabs>
        <w:tab w:val="left" w:pos="1049"/>
        <w:tab w:val="left" w:pos="1440"/>
      </w:tabs>
      <w:ind w:left="3540" w:right="-288"/>
    </w:pPr>
    <w:rPr>
      <w:rFonts w:eastAsia="MS Mincho"/>
    </w:rPr>
  </w:style>
  <w:style w:type="character" w:styleId="Kommentarzeichen">
    <w:name w:val="annotation reference"/>
    <w:uiPriority w:val="99"/>
    <w:semiHidden/>
    <w:unhideWhenUsed/>
    <w:rsid w:val="00B95DC1"/>
    <w:rPr>
      <w:sz w:val="16"/>
      <w:szCs w:val="16"/>
    </w:rPr>
  </w:style>
  <w:style w:type="paragraph" w:styleId="Kommentartext">
    <w:name w:val="annotation text"/>
    <w:basedOn w:val="Standard"/>
    <w:link w:val="KommentartextZchn"/>
    <w:uiPriority w:val="99"/>
    <w:semiHidden/>
    <w:unhideWhenUsed/>
    <w:rsid w:val="00B95DC1"/>
    <w:rPr>
      <w:sz w:val="20"/>
      <w:szCs w:val="20"/>
    </w:rPr>
  </w:style>
  <w:style w:type="character" w:customStyle="1" w:styleId="KommentartextZchn">
    <w:name w:val="Kommentartext Zchn"/>
    <w:link w:val="Kommentartext"/>
    <w:uiPriority w:val="99"/>
    <w:semiHidden/>
    <w:rsid w:val="00B95DC1"/>
    <w:rPr>
      <w:rFonts w:ascii="Arial" w:hAnsi="Arial"/>
    </w:rPr>
  </w:style>
  <w:style w:type="paragraph" w:styleId="Kommentarthema">
    <w:name w:val="annotation subject"/>
    <w:basedOn w:val="Kommentartext"/>
    <w:next w:val="Kommentartext"/>
    <w:link w:val="KommentarthemaZchn"/>
    <w:uiPriority w:val="99"/>
    <w:semiHidden/>
    <w:unhideWhenUsed/>
    <w:rsid w:val="00B95DC1"/>
    <w:rPr>
      <w:b/>
      <w:bCs/>
    </w:rPr>
  </w:style>
  <w:style w:type="character" w:customStyle="1" w:styleId="KommentarthemaZchn">
    <w:name w:val="Kommentarthema Zchn"/>
    <w:link w:val="Kommentarthema"/>
    <w:uiPriority w:val="99"/>
    <w:semiHidden/>
    <w:rsid w:val="00B95DC1"/>
    <w:rPr>
      <w:rFonts w:ascii="Arial" w:hAnsi="Arial"/>
      <w:b/>
      <w:bCs/>
    </w:rPr>
  </w:style>
  <w:style w:type="character" w:customStyle="1" w:styleId="TextkrperZchn">
    <w:name w:val="Textkörper Zchn"/>
    <w:link w:val="Textkrper"/>
    <w:semiHidden/>
    <w:rsid w:val="004A509F"/>
    <w:rPr>
      <w:rFonts w:ascii="Arial" w:eastAsia="MS Mincho" w:hAnsi="Arial"/>
      <w:sz w:val="22"/>
      <w:szCs w:val="24"/>
    </w:rPr>
  </w:style>
  <w:style w:type="character" w:customStyle="1" w:styleId="berschrift9Zchn">
    <w:name w:val="Überschrift 9 Zchn"/>
    <w:link w:val="berschrift9"/>
    <w:rsid w:val="008567BB"/>
    <w:rPr>
      <w:rFonts w:ascii="Arial" w:hAnsi="Arial" w:cs="Arial"/>
      <w:sz w:val="10"/>
      <w:szCs w:val="22"/>
    </w:rPr>
  </w:style>
  <w:style w:type="table" w:styleId="Tabellenraster">
    <w:name w:val="Table Grid"/>
    <w:basedOn w:val="NormaleTabelle"/>
    <w:uiPriority w:val="39"/>
    <w:rsid w:val="00451544"/>
    <w:rPr>
      <w:rFonts w:ascii="Arial" w:eastAsia="Calibri"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A449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5283">
      <w:bodyDiv w:val="1"/>
      <w:marLeft w:val="0"/>
      <w:marRight w:val="0"/>
      <w:marTop w:val="0"/>
      <w:marBottom w:val="0"/>
      <w:divBdr>
        <w:top w:val="none" w:sz="0" w:space="0" w:color="auto"/>
        <w:left w:val="none" w:sz="0" w:space="0" w:color="auto"/>
        <w:bottom w:val="none" w:sz="0" w:space="0" w:color="auto"/>
        <w:right w:val="none" w:sz="0" w:space="0" w:color="auto"/>
      </w:divBdr>
    </w:div>
    <w:div w:id="69738130">
      <w:bodyDiv w:val="1"/>
      <w:marLeft w:val="0"/>
      <w:marRight w:val="0"/>
      <w:marTop w:val="0"/>
      <w:marBottom w:val="0"/>
      <w:divBdr>
        <w:top w:val="none" w:sz="0" w:space="0" w:color="auto"/>
        <w:left w:val="none" w:sz="0" w:space="0" w:color="auto"/>
        <w:bottom w:val="none" w:sz="0" w:space="0" w:color="auto"/>
        <w:right w:val="none" w:sz="0" w:space="0" w:color="auto"/>
      </w:divBdr>
    </w:div>
    <w:div w:id="143548794">
      <w:bodyDiv w:val="1"/>
      <w:marLeft w:val="0"/>
      <w:marRight w:val="0"/>
      <w:marTop w:val="0"/>
      <w:marBottom w:val="0"/>
      <w:divBdr>
        <w:top w:val="none" w:sz="0" w:space="0" w:color="auto"/>
        <w:left w:val="none" w:sz="0" w:space="0" w:color="auto"/>
        <w:bottom w:val="none" w:sz="0" w:space="0" w:color="auto"/>
        <w:right w:val="none" w:sz="0" w:space="0" w:color="auto"/>
      </w:divBdr>
    </w:div>
    <w:div w:id="272907971">
      <w:bodyDiv w:val="1"/>
      <w:marLeft w:val="0"/>
      <w:marRight w:val="0"/>
      <w:marTop w:val="0"/>
      <w:marBottom w:val="0"/>
      <w:divBdr>
        <w:top w:val="none" w:sz="0" w:space="0" w:color="auto"/>
        <w:left w:val="none" w:sz="0" w:space="0" w:color="auto"/>
        <w:bottom w:val="none" w:sz="0" w:space="0" w:color="auto"/>
        <w:right w:val="none" w:sz="0" w:space="0" w:color="auto"/>
      </w:divBdr>
    </w:div>
    <w:div w:id="345055877">
      <w:bodyDiv w:val="1"/>
      <w:marLeft w:val="0"/>
      <w:marRight w:val="0"/>
      <w:marTop w:val="0"/>
      <w:marBottom w:val="0"/>
      <w:divBdr>
        <w:top w:val="none" w:sz="0" w:space="0" w:color="auto"/>
        <w:left w:val="none" w:sz="0" w:space="0" w:color="auto"/>
        <w:bottom w:val="none" w:sz="0" w:space="0" w:color="auto"/>
        <w:right w:val="none" w:sz="0" w:space="0" w:color="auto"/>
      </w:divBdr>
    </w:div>
    <w:div w:id="392392555">
      <w:bodyDiv w:val="1"/>
      <w:marLeft w:val="0"/>
      <w:marRight w:val="0"/>
      <w:marTop w:val="0"/>
      <w:marBottom w:val="0"/>
      <w:divBdr>
        <w:top w:val="none" w:sz="0" w:space="0" w:color="auto"/>
        <w:left w:val="none" w:sz="0" w:space="0" w:color="auto"/>
        <w:bottom w:val="none" w:sz="0" w:space="0" w:color="auto"/>
        <w:right w:val="none" w:sz="0" w:space="0" w:color="auto"/>
      </w:divBdr>
    </w:div>
    <w:div w:id="532040490">
      <w:bodyDiv w:val="1"/>
      <w:marLeft w:val="0"/>
      <w:marRight w:val="0"/>
      <w:marTop w:val="0"/>
      <w:marBottom w:val="0"/>
      <w:divBdr>
        <w:top w:val="none" w:sz="0" w:space="0" w:color="auto"/>
        <w:left w:val="none" w:sz="0" w:space="0" w:color="auto"/>
        <w:bottom w:val="none" w:sz="0" w:space="0" w:color="auto"/>
        <w:right w:val="none" w:sz="0" w:space="0" w:color="auto"/>
      </w:divBdr>
    </w:div>
    <w:div w:id="545989796">
      <w:bodyDiv w:val="1"/>
      <w:marLeft w:val="0"/>
      <w:marRight w:val="0"/>
      <w:marTop w:val="0"/>
      <w:marBottom w:val="0"/>
      <w:divBdr>
        <w:top w:val="none" w:sz="0" w:space="0" w:color="auto"/>
        <w:left w:val="none" w:sz="0" w:space="0" w:color="auto"/>
        <w:bottom w:val="none" w:sz="0" w:space="0" w:color="auto"/>
        <w:right w:val="none" w:sz="0" w:space="0" w:color="auto"/>
      </w:divBdr>
    </w:div>
    <w:div w:id="795608381">
      <w:bodyDiv w:val="1"/>
      <w:marLeft w:val="0"/>
      <w:marRight w:val="0"/>
      <w:marTop w:val="0"/>
      <w:marBottom w:val="0"/>
      <w:divBdr>
        <w:top w:val="none" w:sz="0" w:space="0" w:color="auto"/>
        <w:left w:val="none" w:sz="0" w:space="0" w:color="auto"/>
        <w:bottom w:val="none" w:sz="0" w:space="0" w:color="auto"/>
        <w:right w:val="none" w:sz="0" w:space="0" w:color="auto"/>
      </w:divBdr>
    </w:div>
    <w:div w:id="810633800">
      <w:bodyDiv w:val="1"/>
      <w:marLeft w:val="0"/>
      <w:marRight w:val="0"/>
      <w:marTop w:val="0"/>
      <w:marBottom w:val="0"/>
      <w:divBdr>
        <w:top w:val="none" w:sz="0" w:space="0" w:color="auto"/>
        <w:left w:val="none" w:sz="0" w:space="0" w:color="auto"/>
        <w:bottom w:val="none" w:sz="0" w:space="0" w:color="auto"/>
        <w:right w:val="none" w:sz="0" w:space="0" w:color="auto"/>
      </w:divBdr>
    </w:div>
    <w:div w:id="843402248">
      <w:bodyDiv w:val="1"/>
      <w:marLeft w:val="0"/>
      <w:marRight w:val="0"/>
      <w:marTop w:val="0"/>
      <w:marBottom w:val="0"/>
      <w:divBdr>
        <w:top w:val="none" w:sz="0" w:space="0" w:color="auto"/>
        <w:left w:val="none" w:sz="0" w:space="0" w:color="auto"/>
        <w:bottom w:val="none" w:sz="0" w:space="0" w:color="auto"/>
        <w:right w:val="none" w:sz="0" w:space="0" w:color="auto"/>
      </w:divBdr>
    </w:div>
    <w:div w:id="999043567">
      <w:bodyDiv w:val="1"/>
      <w:marLeft w:val="0"/>
      <w:marRight w:val="0"/>
      <w:marTop w:val="0"/>
      <w:marBottom w:val="0"/>
      <w:divBdr>
        <w:top w:val="none" w:sz="0" w:space="0" w:color="auto"/>
        <w:left w:val="none" w:sz="0" w:space="0" w:color="auto"/>
        <w:bottom w:val="none" w:sz="0" w:space="0" w:color="auto"/>
        <w:right w:val="none" w:sz="0" w:space="0" w:color="auto"/>
      </w:divBdr>
    </w:div>
    <w:div w:id="1144155384">
      <w:bodyDiv w:val="1"/>
      <w:marLeft w:val="0"/>
      <w:marRight w:val="0"/>
      <w:marTop w:val="0"/>
      <w:marBottom w:val="0"/>
      <w:divBdr>
        <w:top w:val="none" w:sz="0" w:space="0" w:color="auto"/>
        <w:left w:val="none" w:sz="0" w:space="0" w:color="auto"/>
        <w:bottom w:val="none" w:sz="0" w:space="0" w:color="auto"/>
        <w:right w:val="none" w:sz="0" w:space="0" w:color="auto"/>
      </w:divBdr>
    </w:div>
    <w:div w:id="1689285116">
      <w:bodyDiv w:val="1"/>
      <w:marLeft w:val="0"/>
      <w:marRight w:val="0"/>
      <w:marTop w:val="0"/>
      <w:marBottom w:val="0"/>
      <w:divBdr>
        <w:top w:val="none" w:sz="0" w:space="0" w:color="auto"/>
        <w:left w:val="none" w:sz="0" w:space="0" w:color="auto"/>
        <w:bottom w:val="none" w:sz="0" w:space="0" w:color="auto"/>
        <w:right w:val="none" w:sz="0" w:space="0" w:color="auto"/>
      </w:divBdr>
    </w:div>
    <w:div w:id="1697341701">
      <w:bodyDiv w:val="1"/>
      <w:marLeft w:val="0"/>
      <w:marRight w:val="0"/>
      <w:marTop w:val="0"/>
      <w:marBottom w:val="0"/>
      <w:divBdr>
        <w:top w:val="none" w:sz="0" w:space="0" w:color="auto"/>
        <w:left w:val="none" w:sz="0" w:space="0" w:color="auto"/>
        <w:bottom w:val="none" w:sz="0" w:space="0" w:color="auto"/>
        <w:right w:val="none" w:sz="0" w:space="0" w:color="auto"/>
      </w:divBdr>
    </w:div>
    <w:div w:id="1737360859">
      <w:bodyDiv w:val="1"/>
      <w:marLeft w:val="0"/>
      <w:marRight w:val="0"/>
      <w:marTop w:val="0"/>
      <w:marBottom w:val="0"/>
      <w:divBdr>
        <w:top w:val="none" w:sz="0" w:space="0" w:color="auto"/>
        <w:left w:val="none" w:sz="0" w:space="0" w:color="auto"/>
        <w:bottom w:val="none" w:sz="0" w:space="0" w:color="auto"/>
        <w:right w:val="none" w:sz="0" w:space="0" w:color="auto"/>
      </w:divBdr>
    </w:div>
    <w:div w:id="1796487958">
      <w:bodyDiv w:val="1"/>
      <w:marLeft w:val="0"/>
      <w:marRight w:val="0"/>
      <w:marTop w:val="0"/>
      <w:marBottom w:val="0"/>
      <w:divBdr>
        <w:top w:val="none" w:sz="0" w:space="0" w:color="auto"/>
        <w:left w:val="none" w:sz="0" w:space="0" w:color="auto"/>
        <w:bottom w:val="none" w:sz="0" w:space="0" w:color="auto"/>
        <w:right w:val="none" w:sz="0" w:space="0" w:color="auto"/>
      </w:divBdr>
    </w:div>
    <w:div w:id="1809012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ferd-leistungspruefung.de" TargetMode="External"/><Relationship Id="rId13" Type="http://schemas.openxmlformats.org/officeDocument/2006/relationships/hyperlink" Target="file:///\\fn-data\Groups\Zucht\ZVO\2014%20ZVO%20Beschluss%20Dezember%202014%20-%20aktuell\Dateien\D%20Anlagen.doc"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file:///\\fn-data\Groups\Zucht\ZVO\2014%20ZVO%20Beschluss%20Dezember%202014%20-%20aktuell\Dateien\D%20Anlagen.doc" TargetMode="External"/><Relationship Id="rId12" Type="http://schemas.openxmlformats.org/officeDocument/2006/relationships/hyperlink" Target="file:///\\fn-data\Groups\Zucht\ZVO\2014%20ZVO%20Beschluss%20Dezember%202014%20-%20aktuell\Dateien\D%20Anlagen.doc" TargetMode="External"/><Relationship Id="rId17" Type="http://schemas.openxmlformats.org/officeDocument/2006/relationships/oleObject" Target="embeddings/oleObject2.bin"/><Relationship Id="rId2" Type="http://schemas.openxmlformats.org/officeDocument/2006/relationships/styles" Target="styles.xml"/><Relationship Id="rId16" Type="http://schemas.openxmlformats.org/officeDocument/2006/relationships/image" Target="media/image2.e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fn-data\Groups\Zucht\ZVO\2014%20ZVO%20Beschluss%20Dezember%202014%20-%20aktuell\Dateien\D%20Anlagen.doc" TargetMode="External"/><Relationship Id="rId5" Type="http://schemas.openxmlformats.org/officeDocument/2006/relationships/footnotes" Target="footnotes.xml"/><Relationship Id="rId15" Type="http://schemas.openxmlformats.org/officeDocument/2006/relationships/oleObject" Target="embeddings/oleObject1.bin"/><Relationship Id="rId10" Type="http://schemas.openxmlformats.org/officeDocument/2006/relationships/hyperlink" Target="file:///\\fn-data\Groups\Zucht\ZVO\2014%20ZVO%20Beschluss%20Dezember%202014%20-%20aktuell\Dateien\D%20Anlagen.doc"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file:///\\fn-data\Groups\Zucht\ZVO\2014%20ZVO%20Beschluss%20Dezember%202014%20-%20aktuell\Dateien\D%20Anlagen.doc" TargetMode="External"/><Relationship Id="rId14"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nwendungsdaten\Microsoft\Vorlagen\ZV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ZVO</Template>
  <TotalTime>0</TotalTime>
  <Pages>1</Pages>
  <Words>4145</Words>
  <Characters>26116</Characters>
  <Application>Microsoft Office Word</Application>
  <DocSecurity>0</DocSecurity>
  <Lines>217</Lines>
  <Paragraphs>60</Paragraphs>
  <ScaleCrop>false</ScaleCrop>
  <HeadingPairs>
    <vt:vector size="2" baseType="variant">
      <vt:variant>
        <vt:lpstr>Titel</vt:lpstr>
      </vt:variant>
      <vt:variant>
        <vt:i4>1</vt:i4>
      </vt:variant>
    </vt:vector>
  </HeadingPairs>
  <TitlesOfParts>
    <vt:vector size="1" baseType="lpstr">
      <vt:lpstr>Deutsches Reitpony</vt:lpstr>
    </vt:vector>
  </TitlesOfParts>
  <Company>FN</Company>
  <LinksUpToDate>false</LinksUpToDate>
  <CharactersWithSpaces>30201</CharactersWithSpaces>
  <SharedDoc>false</SharedDoc>
  <HLinks>
    <vt:vector size="54" baseType="variant">
      <vt:variant>
        <vt:i4>2621497</vt:i4>
      </vt:variant>
      <vt:variant>
        <vt:i4>24</vt:i4>
      </vt:variant>
      <vt:variant>
        <vt:i4>0</vt:i4>
      </vt:variant>
      <vt:variant>
        <vt:i4>5</vt:i4>
      </vt:variant>
      <vt:variant>
        <vt:lpwstr>\\fn-data\Groups\Zucht\ZVO\2014 ZVO Beschluss Dezember 2014 - aktuell\Dateien\D Anlagen.doc</vt:lpwstr>
      </vt:variant>
      <vt:variant>
        <vt:lpwstr>Liste</vt:lpwstr>
      </vt:variant>
      <vt:variant>
        <vt:i4>2621497</vt:i4>
      </vt:variant>
      <vt:variant>
        <vt:i4>21</vt:i4>
      </vt:variant>
      <vt:variant>
        <vt:i4>0</vt:i4>
      </vt:variant>
      <vt:variant>
        <vt:i4>5</vt:i4>
      </vt:variant>
      <vt:variant>
        <vt:lpwstr>\\fn-data\Groups\Zucht\ZVO\2014 ZVO Beschluss Dezember 2014 - aktuell\Dateien\D Anlagen.doc</vt:lpwstr>
      </vt:variant>
      <vt:variant>
        <vt:lpwstr>Liste</vt:lpwstr>
      </vt:variant>
      <vt:variant>
        <vt:i4>2621497</vt:i4>
      </vt:variant>
      <vt:variant>
        <vt:i4>18</vt:i4>
      </vt:variant>
      <vt:variant>
        <vt:i4>0</vt:i4>
      </vt:variant>
      <vt:variant>
        <vt:i4>5</vt:i4>
      </vt:variant>
      <vt:variant>
        <vt:lpwstr>\\fn-data\Groups\Zucht\ZVO\2014 ZVO Beschluss Dezember 2014 - aktuell\Dateien\D Anlagen.doc</vt:lpwstr>
      </vt:variant>
      <vt:variant>
        <vt:lpwstr>Liste</vt:lpwstr>
      </vt:variant>
      <vt:variant>
        <vt:i4>2621497</vt:i4>
      </vt:variant>
      <vt:variant>
        <vt:i4>15</vt:i4>
      </vt:variant>
      <vt:variant>
        <vt:i4>0</vt:i4>
      </vt:variant>
      <vt:variant>
        <vt:i4>5</vt:i4>
      </vt:variant>
      <vt:variant>
        <vt:lpwstr>\\fn-data\Groups\Zucht\ZVO\2014 ZVO Beschluss Dezember 2014 - aktuell\Dateien\D Anlagen.doc</vt:lpwstr>
      </vt:variant>
      <vt:variant>
        <vt:lpwstr>Liste</vt:lpwstr>
      </vt:variant>
      <vt:variant>
        <vt:i4>2621497</vt:i4>
      </vt:variant>
      <vt:variant>
        <vt:i4>12</vt:i4>
      </vt:variant>
      <vt:variant>
        <vt:i4>0</vt:i4>
      </vt:variant>
      <vt:variant>
        <vt:i4>5</vt:i4>
      </vt:variant>
      <vt:variant>
        <vt:lpwstr>\\fn-data\Groups\Zucht\ZVO\2014 ZVO Beschluss Dezember 2014 - aktuell\Dateien\D Anlagen.doc</vt:lpwstr>
      </vt:variant>
      <vt:variant>
        <vt:lpwstr>Liste</vt:lpwstr>
      </vt:variant>
      <vt:variant>
        <vt:i4>2621497</vt:i4>
      </vt:variant>
      <vt:variant>
        <vt:i4>9</vt:i4>
      </vt:variant>
      <vt:variant>
        <vt:i4>0</vt:i4>
      </vt:variant>
      <vt:variant>
        <vt:i4>5</vt:i4>
      </vt:variant>
      <vt:variant>
        <vt:lpwstr>\\fn-data\Groups\Zucht\ZVO\2014 ZVO Beschluss Dezember 2014 - aktuell\Dateien\D Anlagen.doc</vt:lpwstr>
      </vt:variant>
      <vt:variant>
        <vt:lpwstr>Liste</vt:lpwstr>
      </vt:variant>
      <vt:variant>
        <vt:i4>2621497</vt:i4>
      </vt:variant>
      <vt:variant>
        <vt:i4>6</vt:i4>
      </vt:variant>
      <vt:variant>
        <vt:i4>0</vt:i4>
      </vt:variant>
      <vt:variant>
        <vt:i4>5</vt:i4>
      </vt:variant>
      <vt:variant>
        <vt:lpwstr>\\fn-data\Groups\Zucht\ZVO\2014 ZVO Beschluss Dezember 2014 - aktuell\Dateien\D Anlagen.doc</vt:lpwstr>
      </vt:variant>
      <vt:variant>
        <vt:lpwstr>Liste</vt:lpwstr>
      </vt:variant>
      <vt:variant>
        <vt:i4>7864363</vt:i4>
      </vt:variant>
      <vt:variant>
        <vt:i4>3</vt:i4>
      </vt:variant>
      <vt:variant>
        <vt:i4>0</vt:i4>
      </vt:variant>
      <vt:variant>
        <vt:i4>5</vt:i4>
      </vt:variant>
      <vt:variant>
        <vt:lpwstr>http://www.pferd-leistungspruefung.de/</vt:lpwstr>
      </vt:variant>
      <vt:variant>
        <vt:lpwstr/>
      </vt:variant>
      <vt:variant>
        <vt:i4>2621497</vt:i4>
      </vt:variant>
      <vt:variant>
        <vt:i4>0</vt:i4>
      </vt:variant>
      <vt:variant>
        <vt:i4>0</vt:i4>
      </vt:variant>
      <vt:variant>
        <vt:i4>5</vt:i4>
      </vt:variant>
      <vt:variant>
        <vt:lpwstr>\\fn-data\Groups\Zucht\ZVO\2014 ZVO Beschluss Dezember 2014 - aktuell\Dateien\D Anlagen.doc</vt:lpwstr>
      </vt:variant>
      <vt:variant>
        <vt:lpwstr>Liste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Deutsches Reitpony</dc:title>
  <dc:subject/>
  <dc:creator>Dr. Teresa Dohms-Warnecke</dc:creator>
  <cp:keywords/>
  <dc:description/>
  <cp:lastModifiedBy>Dohms, Dr. Teresa</cp:lastModifiedBy>
  <cp:revision>6</cp:revision>
  <cp:lastPrinted>2010-07-23T09:39:00Z</cp:lastPrinted>
  <dcterms:created xsi:type="dcterms:W3CDTF">2022-07-19T14:52:00Z</dcterms:created>
  <dcterms:modified xsi:type="dcterms:W3CDTF">2023-08-07T14:07:00Z</dcterms:modified>
</cp:coreProperties>
</file>